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F7"/>
  <w:body>
    <w:p w14:paraId="42309E69" w14:textId="50936EAB" w:rsidR="00186D8F" w:rsidRPr="00C46F09" w:rsidRDefault="00C46F09" w:rsidP="005731EC">
      <w:pPr>
        <w:pStyle w:val="Title"/>
        <w:spacing w:after="240"/>
        <w:rPr>
          <w:b/>
          <w:bCs/>
          <w:sz w:val="40"/>
          <w:szCs w:val="40"/>
        </w:rPr>
      </w:pPr>
      <w:r w:rsidRPr="00C46F09">
        <w:rPr>
          <w:b/>
          <w:bCs/>
          <w:sz w:val="40"/>
          <w:szCs w:val="40"/>
        </w:rPr>
        <w:t>Canterbury Conservation Commission</w:t>
      </w:r>
      <w:r w:rsidR="003473F1" w:rsidRPr="00C46F09">
        <w:rPr>
          <w:b/>
          <w:bCs/>
          <w:sz w:val="40"/>
          <w:szCs w:val="40"/>
        </w:rPr>
        <w:t xml:space="preserve"> </w:t>
      </w:r>
      <w:r w:rsidR="00041DF8">
        <w:rPr>
          <w:b/>
          <w:bCs/>
          <w:sz w:val="40"/>
          <w:szCs w:val="40"/>
        </w:rPr>
        <w:br/>
      </w:r>
      <w:r w:rsidR="00041DF8" w:rsidRPr="00041DF8">
        <w:rPr>
          <w:sz w:val="36"/>
          <w:szCs w:val="36"/>
        </w:rPr>
        <w:t xml:space="preserve">Meeting </w:t>
      </w:r>
      <w:r w:rsidR="003473F1" w:rsidRPr="00041DF8">
        <w:rPr>
          <w:sz w:val="36"/>
          <w:szCs w:val="36"/>
        </w:rPr>
        <w:t>Minutes</w:t>
      </w:r>
      <w:r w:rsidR="00C54F77" w:rsidRPr="00041DF8">
        <w:rPr>
          <w:sz w:val="36"/>
          <w:szCs w:val="36"/>
        </w:rPr>
        <w:t xml:space="preserve"> – </w:t>
      </w:r>
      <w:r w:rsidR="00FB6C88">
        <w:rPr>
          <w:sz w:val="36"/>
          <w:szCs w:val="36"/>
        </w:rPr>
        <w:t>June 8, 2020</w:t>
      </w:r>
    </w:p>
    <w:p w14:paraId="5E39F922" w14:textId="0469055D" w:rsidR="00B86182" w:rsidRDefault="001A371C" w:rsidP="003473F1">
      <w:pPr>
        <w:pStyle w:val="Subtitle"/>
        <w:rPr>
          <w:noProof/>
        </w:rPr>
      </w:pPr>
      <w:r>
        <w:fldChar w:fldCharType="begin"/>
      </w:r>
      <w:r>
        <w:instrText xml:space="preserve"> FILENAME   \* MERGEFORMAT </w:instrText>
      </w:r>
      <w:r>
        <w:fldChar w:fldCharType="separate"/>
      </w:r>
      <w:r>
        <w:rPr>
          <w:noProof/>
        </w:rPr>
        <w:t>CCC Minutes - 2020-06-08 - Draft - v3.docx</w:t>
      </w:r>
      <w:r>
        <w:rPr>
          <w:noProof/>
        </w:rPr>
        <w:fldChar w:fldCharType="end"/>
      </w:r>
    </w:p>
    <w:p w14:paraId="71178921" w14:textId="241410AB" w:rsidR="00DB4B07" w:rsidRDefault="004733BC" w:rsidP="000E1F7F">
      <w:pPr>
        <w:spacing w:after="160" w:line="259" w:lineRule="auto"/>
      </w:pPr>
      <w:r>
        <w:t>Present</w:t>
      </w:r>
      <w:r w:rsidR="004F17B8">
        <w:t xml:space="preserve"> at Meeting House</w:t>
      </w:r>
      <w:r>
        <w:t>: Tom Osmer (Chair), Steve Seron</w:t>
      </w:r>
      <w:r w:rsidR="00A63349">
        <w:t xml:space="preserve"> </w:t>
      </w:r>
    </w:p>
    <w:p w14:paraId="4627BB7A" w14:textId="47BC581B" w:rsidR="004F17B8" w:rsidRDefault="004F17B8" w:rsidP="000E1F7F">
      <w:pPr>
        <w:spacing w:after="160" w:line="259" w:lineRule="auto"/>
      </w:pPr>
      <w:r>
        <w:t xml:space="preserve">Present by Phone: </w:t>
      </w:r>
      <w:r w:rsidR="00CE2A10">
        <w:t xml:space="preserve">Kelly Short, </w:t>
      </w:r>
      <w:r w:rsidR="004E7707">
        <w:t xml:space="preserve">Teresa Wyman, </w:t>
      </w:r>
      <w:r w:rsidR="00FE709B">
        <w:t xml:space="preserve">Ken Stern, </w:t>
      </w:r>
      <w:r w:rsidR="004E7707">
        <w:t xml:space="preserve">Chris Blair </w:t>
      </w:r>
    </w:p>
    <w:p w14:paraId="2EF4B9E4" w14:textId="5EE73086" w:rsidR="003473F1" w:rsidRDefault="00456D58" w:rsidP="000E1F7F">
      <w:pPr>
        <w:spacing w:after="160" w:line="259" w:lineRule="auto"/>
      </w:pPr>
      <w:r>
        <w:t xml:space="preserve">Absent:  </w:t>
      </w:r>
      <w:r w:rsidR="00CE2A10">
        <w:t>Linda Fife, Bob Fife, Bob Steenson</w:t>
      </w:r>
      <w:r w:rsidR="00A63349">
        <w:t>, Charlie Krautmann</w:t>
      </w:r>
    </w:p>
    <w:p w14:paraId="7D8C1FE3" w14:textId="1681CC88" w:rsidR="004000E8" w:rsidRDefault="004000E8" w:rsidP="000E1F7F">
      <w:pPr>
        <w:spacing w:after="160" w:line="259" w:lineRule="auto"/>
      </w:pPr>
      <w:r>
        <w:t xml:space="preserve">The Chair opened the meeting at about </w:t>
      </w:r>
      <w:r w:rsidR="00A77693">
        <w:t>8</w:t>
      </w:r>
      <w:r>
        <w:t xml:space="preserve"> </w:t>
      </w:r>
      <w:r w:rsidR="0099675D">
        <w:t>PM.</w:t>
      </w:r>
    </w:p>
    <w:p w14:paraId="1E77C8E6" w14:textId="7AB1DF07" w:rsidR="00C218B1" w:rsidRDefault="00B947B8" w:rsidP="00C218B1">
      <w:pPr>
        <w:pStyle w:val="Heading1"/>
      </w:pPr>
      <w:r>
        <w:t>Approval of May Meeting</w:t>
      </w:r>
      <w:r w:rsidR="00C218B1">
        <w:t xml:space="preserve"> Minutes</w:t>
      </w:r>
      <w:r w:rsidR="001C7E1A">
        <w:t xml:space="preserve"> </w:t>
      </w:r>
    </w:p>
    <w:p w14:paraId="7462EDED" w14:textId="06419B24" w:rsidR="007F4C02" w:rsidRPr="007F4C02" w:rsidRDefault="00B947B8" w:rsidP="00C218B1">
      <w:pPr>
        <w:rPr>
          <w:b/>
          <w:bCs/>
        </w:rPr>
      </w:pPr>
      <w:r>
        <w:t xml:space="preserve">No changes were proposed. </w:t>
      </w:r>
      <w:r w:rsidR="007A1416">
        <w:t xml:space="preserve">Kelly moved the minutes. All approved. </w:t>
      </w:r>
    </w:p>
    <w:p w14:paraId="12CD88F5" w14:textId="582A4E40" w:rsidR="008D067C" w:rsidRDefault="00EC5C7B" w:rsidP="008D067C">
      <w:pPr>
        <w:pStyle w:val="Heading1"/>
      </w:pPr>
      <w:r>
        <w:t>Project Updates</w:t>
      </w:r>
    </w:p>
    <w:p w14:paraId="6A08DB05" w14:textId="0FBF05D1" w:rsidR="008D067C" w:rsidRPr="008D067C" w:rsidRDefault="008D067C" w:rsidP="008D067C">
      <w:pPr>
        <w:pStyle w:val="Heading2"/>
      </w:pPr>
      <w:r>
        <w:t>Wetlands Permits</w:t>
      </w:r>
    </w:p>
    <w:p w14:paraId="0B1D4B5F" w14:textId="23220A88" w:rsidR="002E292A" w:rsidRDefault="007A1416" w:rsidP="00B21836">
      <w:pPr>
        <w:tabs>
          <w:tab w:val="left" w:pos="8494"/>
        </w:tabs>
      </w:pPr>
      <w:r>
        <w:t xml:space="preserve">Tom:  No permits in mailbox. </w:t>
      </w:r>
    </w:p>
    <w:p w14:paraId="6BFACE08" w14:textId="10A015C5" w:rsidR="008D067C" w:rsidRDefault="00960E67" w:rsidP="008D067C">
      <w:pPr>
        <w:pStyle w:val="Heading2"/>
      </w:pPr>
      <w:r>
        <w:t>Hancock Road Building Permit</w:t>
      </w:r>
    </w:p>
    <w:p w14:paraId="6CEFA4FA" w14:textId="686FDE76" w:rsidR="004602CA" w:rsidRDefault="002E292A" w:rsidP="00B21836">
      <w:pPr>
        <w:tabs>
          <w:tab w:val="left" w:pos="8494"/>
        </w:tabs>
      </w:pPr>
      <w:r>
        <w:t xml:space="preserve">Tom:  No decision has been reached by the Town regarding the </w:t>
      </w:r>
      <w:r w:rsidR="00977D1F">
        <w:t>Hancock Road building permit request</w:t>
      </w:r>
      <w:r>
        <w:t xml:space="preserve">. </w:t>
      </w:r>
    </w:p>
    <w:p w14:paraId="26B6420A" w14:textId="53D75A30" w:rsidR="00960E67" w:rsidRDefault="00960E67" w:rsidP="00960E67">
      <w:pPr>
        <w:pStyle w:val="Heading2"/>
      </w:pPr>
      <w:r>
        <w:t>Glines Property Conservation Easement</w:t>
      </w:r>
    </w:p>
    <w:p w14:paraId="68915F31" w14:textId="3FFFBF4C" w:rsidR="0070544F" w:rsidRDefault="00997E72" w:rsidP="00B21836">
      <w:pPr>
        <w:tabs>
          <w:tab w:val="left" w:pos="8494"/>
        </w:tabs>
      </w:pPr>
      <w:r>
        <w:t>Tom:  The Glines</w:t>
      </w:r>
      <w:r w:rsidR="004433EF">
        <w:t xml:space="preserve"> property c</w:t>
      </w:r>
      <w:r w:rsidR="008F579D">
        <w:t xml:space="preserve">onservation </w:t>
      </w:r>
      <w:r w:rsidR="004433EF">
        <w:t>e</w:t>
      </w:r>
      <w:r w:rsidR="008F579D">
        <w:t xml:space="preserve">asement project is moving forward. </w:t>
      </w:r>
      <w:r w:rsidR="004433EF">
        <w:t>Five Rivers Council</w:t>
      </w:r>
      <w:r w:rsidR="00445C1F">
        <w:t xml:space="preserve"> will not </w:t>
      </w:r>
      <w:r w:rsidR="003F3343">
        <w:t>expect</w:t>
      </w:r>
      <w:r w:rsidR="00445C1F">
        <w:t xml:space="preserve"> the Town to</w:t>
      </w:r>
      <w:r w:rsidR="007E1ADF">
        <w:t xml:space="preserve"> pay</w:t>
      </w:r>
      <w:r w:rsidR="004B00EE">
        <w:t xml:space="preserve"> its portion of the easement cost</w:t>
      </w:r>
      <w:r w:rsidR="007E1ADF">
        <w:t xml:space="preserve"> u</w:t>
      </w:r>
      <w:r w:rsidR="006E4BB1">
        <w:t xml:space="preserve">ntil </w:t>
      </w:r>
      <w:r w:rsidR="003F3343">
        <w:t xml:space="preserve">after </w:t>
      </w:r>
      <w:r w:rsidR="006E4BB1">
        <w:t xml:space="preserve">the project is </w:t>
      </w:r>
      <w:r w:rsidR="0070544F">
        <w:t xml:space="preserve">completed. </w:t>
      </w:r>
    </w:p>
    <w:p w14:paraId="4098F36C" w14:textId="501A48E6" w:rsidR="005612A7" w:rsidRDefault="0005376D" w:rsidP="009F0003">
      <w:pPr>
        <w:pStyle w:val="Heading1"/>
      </w:pPr>
      <w:r>
        <w:t>Sawyer’s Ferry Timber Harvest</w:t>
      </w:r>
    </w:p>
    <w:p w14:paraId="219CB71F" w14:textId="5914005C" w:rsidR="003E59B6" w:rsidRDefault="0005376D" w:rsidP="0005376D">
      <w:r>
        <w:t xml:space="preserve">Tom:  </w:t>
      </w:r>
      <w:r w:rsidR="00BB25B1">
        <w:t xml:space="preserve">Ron Klemarczyk </w:t>
      </w:r>
      <w:r w:rsidR="001B08E8">
        <w:t>says</w:t>
      </w:r>
      <w:r w:rsidR="003B04CE">
        <w:t xml:space="preserve"> </w:t>
      </w:r>
      <w:r w:rsidR="00FF226E">
        <w:t xml:space="preserve">this </w:t>
      </w:r>
      <w:r w:rsidR="00646C5A">
        <w:t>f</w:t>
      </w:r>
      <w:r w:rsidR="00767FDA">
        <w:t>all would be a good time</w:t>
      </w:r>
      <w:r w:rsidR="00FF226E">
        <w:t xml:space="preserve"> </w:t>
      </w:r>
      <w:r w:rsidR="00A149ED">
        <w:t xml:space="preserve">to </w:t>
      </w:r>
      <w:r w:rsidR="00241DE5">
        <w:t>do a pine timber harvest</w:t>
      </w:r>
      <w:r w:rsidR="00675B12">
        <w:t xml:space="preserve"> </w:t>
      </w:r>
      <w:r w:rsidR="00767FDA">
        <w:t>on the</w:t>
      </w:r>
      <w:r w:rsidR="00CD21E5">
        <w:t xml:space="preserve"> Town’s Sawyer’s Ferry</w:t>
      </w:r>
      <w:r w:rsidR="00FF226E">
        <w:t xml:space="preserve"> property.</w:t>
      </w:r>
      <w:r w:rsidR="00AB79A4">
        <w:t xml:space="preserve"> </w:t>
      </w:r>
      <w:r w:rsidR="00A149ED">
        <w:t xml:space="preserve">Commission members agreed </w:t>
      </w:r>
      <w:r w:rsidR="00316FC2">
        <w:t>that</w:t>
      </w:r>
      <w:r w:rsidR="00A7726B">
        <w:t xml:space="preserve"> </w:t>
      </w:r>
      <w:r w:rsidR="006E2413">
        <w:t>this project</w:t>
      </w:r>
      <w:r w:rsidR="002B104D">
        <w:t xml:space="preserve">, if approved, </w:t>
      </w:r>
      <w:r w:rsidR="006E2413">
        <w:t xml:space="preserve">should </w:t>
      </w:r>
      <w:r w:rsidR="00501DAA">
        <w:t xml:space="preserve">include </w:t>
      </w:r>
      <w:r w:rsidR="005E681B">
        <w:t xml:space="preserve">needed boundary </w:t>
      </w:r>
      <w:r w:rsidR="005E5BAA">
        <w:t xml:space="preserve">surveying and </w:t>
      </w:r>
      <w:r w:rsidR="002D3E07">
        <w:t>re</w:t>
      </w:r>
      <w:r w:rsidR="00413A2B">
        <w:t>marking</w:t>
      </w:r>
      <w:r w:rsidR="00BE2B48">
        <w:t>.</w:t>
      </w:r>
    </w:p>
    <w:p w14:paraId="540690E6" w14:textId="6CCE2CE8" w:rsidR="00785B27" w:rsidRDefault="00062466" w:rsidP="0005376D">
      <w:r>
        <w:t>Kelly noted that the town has designs for metal boundary marking “ID tags.” Ke</w:t>
      </w:r>
      <w:r w:rsidR="00D93A39">
        <w:t>n thinks that</w:t>
      </w:r>
      <w:r w:rsidR="00457595">
        <w:t xml:space="preserve"> </w:t>
      </w:r>
      <w:r w:rsidR="00D93A39">
        <w:t xml:space="preserve">boundary markings </w:t>
      </w:r>
      <w:r w:rsidR="002D7AAA">
        <w:t>should</w:t>
      </w:r>
      <w:r w:rsidR="00D93A39">
        <w:t xml:space="preserve"> include</w:t>
      </w:r>
      <w:r w:rsidR="00EA228D">
        <w:t xml:space="preserve"> a combination of</w:t>
      </w:r>
      <w:r w:rsidR="00D93A39">
        <w:t xml:space="preserve"> blazes, paint</w:t>
      </w:r>
      <w:r w:rsidR="00D2193B">
        <w:t>ed</w:t>
      </w:r>
      <w:r w:rsidR="00D93A39">
        <w:t xml:space="preserve"> marks, and ID tags. </w:t>
      </w:r>
    </w:p>
    <w:p w14:paraId="063BA007" w14:textId="24B1C6AD" w:rsidR="001755B8" w:rsidRDefault="001755B8" w:rsidP="0005376D">
      <w:r>
        <w:t xml:space="preserve">Ken asked if </w:t>
      </w:r>
      <w:r w:rsidR="00746B2A">
        <w:t xml:space="preserve">new signs are needed at the </w:t>
      </w:r>
      <w:r>
        <w:t xml:space="preserve">Sawyer’s Ferry property. The Commission agreed that a simple sign </w:t>
      </w:r>
      <w:r w:rsidR="00746B2A">
        <w:t xml:space="preserve">naming and </w:t>
      </w:r>
      <w:r>
        <w:t>describing the Sawyer’s Ferry property should be installed at the</w:t>
      </w:r>
      <w:r w:rsidR="001F3CFB">
        <w:t xml:space="preserve"> property’s</w:t>
      </w:r>
      <w:r>
        <w:t xml:space="preserve"> existing parking area</w:t>
      </w:r>
      <w:r w:rsidR="00244877">
        <w:t xml:space="preserve">. </w:t>
      </w:r>
    </w:p>
    <w:p w14:paraId="1B6B6F95" w14:textId="62CE71CD" w:rsidR="0005376D" w:rsidRDefault="00244877" w:rsidP="0005376D">
      <w:r>
        <w:t>The Commission further agreed that n</w:t>
      </w:r>
      <w:r w:rsidR="00EF008A">
        <w:t xml:space="preserve">et </w:t>
      </w:r>
      <w:r w:rsidR="001755B8">
        <w:t xml:space="preserve">project </w:t>
      </w:r>
      <w:r w:rsidR="00EF008A">
        <w:t>proceeds</w:t>
      </w:r>
      <w:r w:rsidR="004B4DC7">
        <w:t xml:space="preserve">, </w:t>
      </w:r>
      <w:r w:rsidR="00EF008A">
        <w:t>that is</w:t>
      </w:r>
      <w:r w:rsidR="004B4DC7">
        <w:t xml:space="preserve"> </w:t>
      </w:r>
      <w:r w:rsidR="001755B8">
        <w:t>timber harvest</w:t>
      </w:r>
      <w:r w:rsidR="004B4DC7">
        <w:t xml:space="preserve"> </w:t>
      </w:r>
      <w:r w:rsidR="002D3E07">
        <w:t xml:space="preserve">revenue minus </w:t>
      </w:r>
      <w:r w:rsidR="0071374A">
        <w:t xml:space="preserve">project </w:t>
      </w:r>
      <w:r w:rsidR="00B640E0">
        <w:t xml:space="preserve">costs, including </w:t>
      </w:r>
      <w:r w:rsidR="00972439">
        <w:t xml:space="preserve">those related to </w:t>
      </w:r>
      <w:r w:rsidR="001F3F79">
        <w:t xml:space="preserve">surveying, </w:t>
      </w:r>
      <w:r w:rsidR="00972439">
        <w:t xml:space="preserve">boundary </w:t>
      </w:r>
      <w:r w:rsidR="001F3F79">
        <w:t xml:space="preserve">marking, </w:t>
      </w:r>
      <w:r w:rsidR="00972439">
        <w:t>new signs</w:t>
      </w:r>
      <w:r w:rsidR="00833BAE">
        <w:t xml:space="preserve">, and </w:t>
      </w:r>
      <w:r w:rsidR="001F3F79">
        <w:t>harvesting</w:t>
      </w:r>
      <w:r w:rsidR="00EF008A">
        <w:t xml:space="preserve">, will go </w:t>
      </w:r>
      <w:r w:rsidR="007744E7">
        <w:t>in</w:t>
      </w:r>
      <w:r w:rsidR="00EF008A">
        <w:t>to the Canterbury General Fund.</w:t>
      </w:r>
    </w:p>
    <w:p w14:paraId="5052CC91" w14:textId="28EF2F0E" w:rsidR="006162CA" w:rsidRDefault="006162CA" w:rsidP="0005376D">
      <w:r>
        <w:t xml:space="preserve">Ken confirmed that Ron </w:t>
      </w:r>
      <w:r w:rsidR="001F3CFB">
        <w:t>would</w:t>
      </w:r>
      <w:r>
        <w:t xml:space="preserve"> be paid from </w:t>
      </w:r>
      <w:r w:rsidR="00BC5413">
        <w:t xml:space="preserve">harvest proceeds and </w:t>
      </w:r>
      <w:r w:rsidR="00A23861">
        <w:t xml:space="preserve">therefore </w:t>
      </w:r>
      <w:r w:rsidR="000404BF">
        <w:t>would</w:t>
      </w:r>
      <w:r w:rsidR="00A23861">
        <w:t xml:space="preserve"> not </w:t>
      </w:r>
      <w:r w:rsidR="00F7703C">
        <w:t xml:space="preserve">require payment in advance. </w:t>
      </w:r>
    </w:p>
    <w:p w14:paraId="638BE070" w14:textId="5C2C4034" w:rsidR="00843962" w:rsidRDefault="00843962" w:rsidP="0005376D">
      <w:r>
        <w:lastRenderedPageBreak/>
        <w:t>Tom moved approval of the</w:t>
      </w:r>
      <w:r w:rsidR="00F7703C">
        <w:t xml:space="preserve"> </w:t>
      </w:r>
      <w:r w:rsidR="000404BF">
        <w:t xml:space="preserve">Sawyer’s Ferry Timber Harvest </w:t>
      </w:r>
      <w:r>
        <w:t>project</w:t>
      </w:r>
      <w:r w:rsidR="000404BF">
        <w:t>, as described in the Sawyer’s Ferry Forest Management Plan</w:t>
      </w:r>
      <w:r w:rsidR="009F31FB">
        <w:t>, with all work to be performed by Ron Klemarczyk</w:t>
      </w:r>
      <w:r>
        <w:t xml:space="preserve">. All approved. </w:t>
      </w:r>
    </w:p>
    <w:p w14:paraId="1E0894D1" w14:textId="203298A5" w:rsidR="007D411D" w:rsidRDefault="007D411D" w:rsidP="0005376D">
      <w:r>
        <w:t xml:space="preserve">Tom </w:t>
      </w:r>
      <w:r w:rsidR="00693103">
        <w:t>will</w:t>
      </w:r>
      <w:r w:rsidR="00843962">
        <w:t xml:space="preserve"> </w:t>
      </w:r>
      <w:r w:rsidR="00693103">
        <w:t>send a memo to</w:t>
      </w:r>
      <w:r>
        <w:t xml:space="preserve"> the Select Board</w:t>
      </w:r>
      <w:r w:rsidR="00332CAD">
        <w:t xml:space="preserve"> </w:t>
      </w:r>
      <w:r w:rsidR="00785B27">
        <w:t xml:space="preserve">describing and </w:t>
      </w:r>
      <w:r w:rsidR="00332CAD">
        <w:t>recommending the</w:t>
      </w:r>
      <w:r>
        <w:t xml:space="preserve"> project. </w:t>
      </w:r>
    </w:p>
    <w:p w14:paraId="2F5D6A49" w14:textId="44F2F80F" w:rsidR="007D411D" w:rsidRDefault="00C43B05" w:rsidP="00B91F0D">
      <w:pPr>
        <w:pStyle w:val="Heading1"/>
      </w:pPr>
      <w:r>
        <w:t>Town-Ow</w:t>
      </w:r>
      <w:r w:rsidR="008216D0">
        <w:t>n</w:t>
      </w:r>
      <w:r>
        <w:t xml:space="preserve">ed </w:t>
      </w:r>
      <w:r w:rsidR="00B91F0D">
        <w:t>Building Lot</w:t>
      </w:r>
      <w:r w:rsidR="008216D0">
        <w:t xml:space="preserve"> on Snow</w:t>
      </w:r>
      <w:r w:rsidR="001371C0">
        <w:t>s</w:t>
      </w:r>
      <w:r w:rsidR="008216D0">
        <w:t>hoe</w:t>
      </w:r>
      <w:r w:rsidR="001371C0">
        <w:t xml:space="preserve"> Hill</w:t>
      </w:r>
      <w:r w:rsidR="008216D0">
        <w:t xml:space="preserve"> Rd.</w:t>
      </w:r>
    </w:p>
    <w:p w14:paraId="434C92E8" w14:textId="2FD74530" w:rsidR="00B91F0D" w:rsidRDefault="008216D0" w:rsidP="00B91F0D">
      <w:pPr>
        <w:rPr>
          <w:i/>
          <w:iCs/>
        </w:rPr>
      </w:pPr>
      <w:r>
        <w:t>Message from Ken Folsom</w:t>
      </w:r>
      <w:r w:rsidR="00802260">
        <w:t xml:space="preserve"> in Town Email</w:t>
      </w:r>
      <w:r w:rsidR="00082884">
        <w:t xml:space="preserve"> dated June 9, 2020</w:t>
      </w:r>
      <w:r w:rsidR="00802260">
        <w:t xml:space="preserve">:  </w:t>
      </w:r>
      <w:r w:rsidR="00802260" w:rsidRPr="00802260">
        <w:rPr>
          <w:i/>
          <w:iCs/>
        </w:rPr>
        <w:t>The Selectmen have received an offer to purchase town owned property on Snowshoe Hill Rd. Map 203 Lot 5. The Selectmen will discuss this at the next regular meeting on June 15, 2020</w:t>
      </w:r>
      <w:r w:rsidR="00082884">
        <w:rPr>
          <w:i/>
          <w:iCs/>
        </w:rPr>
        <w:t>.</w:t>
      </w:r>
    </w:p>
    <w:p w14:paraId="5A53E514" w14:textId="421FFE0A" w:rsidR="00082884" w:rsidRDefault="00082884" w:rsidP="00B91F0D">
      <w:r>
        <w:t xml:space="preserve">Tom:  The </w:t>
      </w:r>
      <w:r w:rsidR="007F0376">
        <w:t>Select Board</w:t>
      </w:r>
      <w:r>
        <w:t xml:space="preserve"> has asked the Commission for its recommendation</w:t>
      </w:r>
      <w:r w:rsidR="004A6421">
        <w:t>s</w:t>
      </w:r>
      <w:r>
        <w:t xml:space="preserve"> regarding this offer.</w:t>
      </w:r>
    </w:p>
    <w:p w14:paraId="2DB11EBE" w14:textId="37DC4C03" w:rsidR="00082884" w:rsidRDefault="004A6421" w:rsidP="00B91F0D">
      <w:r>
        <w:t xml:space="preserve">Tom:  Only way into this property is over two Class 6 roads, or via Hancock Rd. </w:t>
      </w:r>
    </w:p>
    <w:p w14:paraId="195CE868" w14:textId="4EC9FA10" w:rsidR="00F84779" w:rsidRDefault="00F84779" w:rsidP="00B91F0D">
      <w:r>
        <w:t xml:space="preserve">Ken:  </w:t>
      </w:r>
      <w:r w:rsidR="00821769">
        <w:t>Properties</w:t>
      </w:r>
      <w:r w:rsidR="00B4595A">
        <w:t xml:space="preserve"> with high conservation value and not well-served by roads, in general, </w:t>
      </w:r>
      <w:r w:rsidR="00821769">
        <w:t xml:space="preserve">make good conservation acquisitions. </w:t>
      </w:r>
    </w:p>
    <w:p w14:paraId="1F14918B" w14:textId="638690FC" w:rsidR="00184750" w:rsidRDefault="00184750" w:rsidP="00B91F0D">
      <w:r>
        <w:t xml:space="preserve">Tom:  Kelly has asked the Commission to prepare a conservation strategy. </w:t>
      </w:r>
      <w:r w:rsidR="00EA4160">
        <w:t>Other lots in the area are for sale, so we need a strategy for</w:t>
      </w:r>
      <w:r w:rsidR="000A69AB">
        <w:t xml:space="preserve"> the</w:t>
      </w:r>
      <w:r w:rsidR="00EA4160">
        <w:t xml:space="preserve"> </w:t>
      </w:r>
      <w:r w:rsidR="000A69AB">
        <w:t>Show Shoe Rd</w:t>
      </w:r>
      <w:r w:rsidR="00EA4160">
        <w:t xml:space="preserve"> area at least. </w:t>
      </w:r>
    </w:p>
    <w:p w14:paraId="1C5C0A3F" w14:textId="6F7DBF06" w:rsidR="008A1B43" w:rsidRDefault="008A1B43" w:rsidP="00B91F0D">
      <w:r>
        <w:t>Ken recommend</w:t>
      </w:r>
      <w:r w:rsidR="000101C0">
        <w:t>ed</w:t>
      </w:r>
      <w:r>
        <w:t xml:space="preserve"> conserving </w:t>
      </w:r>
      <w:r w:rsidR="00CA22D7">
        <w:t>reasonably priced “back land” and not trying to conserve highly priced land on</w:t>
      </w:r>
      <w:r w:rsidR="000101C0">
        <w:t xml:space="preserve"> </w:t>
      </w:r>
      <w:r w:rsidR="00CA22D7">
        <w:t xml:space="preserve">Rt. 106. </w:t>
      </w:r>
    </w:p>
    <w:p w14:paraId="507FE1AA" w14:textId="6E3B4B88" w:rsidR="001223FD" w:rsidRDefault="001223FD" w:rsidP="00B91F0D">
      <w:r>
        <w:t>Teresa added that “</w:t>
      </w:r>
      <w:r w:rsidR="006A4AF7">
        <w:t xml:space="preserve">commercial areas” near Rt. 106 could bring in tax revenue for the Town. </w:t>
      </w:r>
    </w:p>
    <w:p w14:paraId="2EBBDDBE" w14:textId="1D8C5668" w:rsidR="006A4AF7" w:rsidRDefault="006A4AF7" w:rsidP="00B91F0D">
      <w:r>
        <w:t xml:space="preserve">Tom will </w:t>
      </w:r>
      <w:r w:rsidR="00693103">
        <w:t>send</w:t>
      </w:r>
      <w:r>
        <w:t xml:space="preserve"> a memo </w:t>
      </w:r>
      <w:r w:rsidR="00693103">
        <w:t>to</w:t>
      </w:r>
      <w:r>
        <w:t xml:space="preserve"> the Select</w:t>
      </w:r>
      <w:r w:rsidR="008F292E">
        <w:t xml:space="preserve"> B</w:t>
      </w:r>
      <w:r>
        <w:t xml:space="preserve">oard </w:t>
      </w:r>
      <w:r w:rsidR="00ED7B0C">
        <w:t xml:space="preserve">recommending that the Show Shoe Hill Rd. lot not be sold because </w:t>
      </w:r>
      <w:r w:rsidR="00EC6474">
        <w:t>of its</w:t>
      </w:r>
      <w:r w:rsidR="00ED7B0C">
        <w:t xml:space="preserve"> high c</w:t>
      </w:r>
      <w:r w:rsidR="00027759">
        <w:t>onservation value</w:t>
      </w:r>
      <w:r w:rsidR="00ED7B0C">
        <w:t xml:space="preserve">. Tom </w:t>
      </w:r>
      <w:r w:rsidR="004E209A">
        <w:t>will also get a list of residents who own lots near Snow</w:t>
      </w:r>
      <w:r w:rsidR="001371C0">
        <w:t>s</w:t>
      </w:r>
      <w:r w:rsidR="004E209A">
        <w:t>hoe Hill Rd to let them know the Town is interesting in buying</w:t>
      </w:r>
      <w:r w:rsidR="00B70411">
        <w:t xml:space="preserve"> properties</w:t>
      </w:r>
      <w:r w:rsidR="00ED7B0C">
        <w:t xml:space="preserve"> </w:t>
      </w:r>
      <w:r w:rsidR="002A3444">
        <w:t xml:space="preserve">in this area </w:t>
      </w:r>
      <w:r w:rsidR="0091304B">
        <w:t xml:space="preserve">for conservation purposes. </w:t>
      </w:r>
    </w:p>
    <w:p w14:paraId="309561C6" w14:textId="030F985F" w:rsidR="0091304B" w:rsidRDefault="00C60231" w:rsidP="00C60231">
      <w:pPr>
        <w:pStyle w:val="Heading1"/>
      </w:pPr>
      <w:r>
        <w:t>Other Business</w:t>
      </w:r>
    </w:p>
    <w:p w14:paraId="08552FC9" w14:textId="67576EC5" w:rsidR="00142426" w:rsidRPr="00142426" w:rsidRDefault="00142426" w:rsidP="00142426">
      <w:pPr>
        <w:pStyle w:val="Heading2"/>
      </w:pPr>
      <w:r>
        <w:t>Riverland</w:t>
      </w:r>
      <w:r w:rsidR="00BE6C2C">
        <w:t xml:space="preserve"> Issues</w:t>
      </w:r>
    </w:p>
    <w:p w14:paraId="65A7050B" w14:textId="06FDF48A" w:rsidR="00C60231" w:rsidRDefault="00766E41" w:rsidP="00766E41">
      <w:r>
        <w:t>Kelly</w:t>
      </w:r>
      <w:r w:rsidR="00A37F73">
        <w:t xml:space="preserve"> wrote a notice for the Town Newsletter </w:t>
      </w:r>
      <w:r w:rsidR="00F108A4">
        <w:t xml:space="preserve">thanking the Highway Department for the </w:t>
      </w:r>
      <w:r w:rsidR="00BE6C2C">
        <w:t>grass</w:t>
      </w:r>
      <w:r w:rsidR="00B979AF">
        <w:t>-</w:t>
      </w:r>
      <w:r w:rsidR="00BE6C2C">
        <w:t xml:space="preserve">cutting and other maintenance </w:t>
      </w:r>
      <w:r w:rsidR="00F108A4">
        <w:t xml:space="preserve">work they did </w:t>
      </w:r>
      <w:r w:rsidR="00F427B0">
        <w:t xml:space="preserve">at Riverland. </w:t>
      </w:r>
    </w:p>
    <w:p w14:paraId="778D2A94" w14:textId="57AECFF4" w:rsidR="00AE4023" w:rsidRDefault="00A14EA2" w:rsidP="00766E41">
      <w:r>
        <w:t>Ken</w:t>
      </w:r>
      <w:r w:rsidR="00F0350B">
        <w:t xml:space="preserve"> noted that the </w:t>
      </w:r>
      <w:r>
        <w:t xml:space="preserve">Select Board </w:t>
      </w:r>
      <w:r w:rsidR="004220D9">
        <w:t xml:space="preserve">has not </w:t>
      </w:r>
      <w:r w:rsidR="00A824B4">
        <w:t xml:space="preserve">(to date) </w:t>
      </w:r>
      <w:r w:rsidR="00472924">
        <w:t>close</w:t>
      </w:r>
      <w:r w:rsidR="004220D9">
        <w:t>d</w:t>
      </w:r>
      <w:r w:rsidR="00472924">
        <w:t xml:space="preserve"> t</w:t>
      </w:r>
      <w:r w:rsidR="00A61A5E">
        <w:t xml:space="preserve">he Riverland area as </w:t>
      </w:r>
      <w:r w:rsidR="00142426">
        <w:t>a COVID-19 precaution</w:t>
      </w:r>
      <w:r w:rsidR="004220D9">
        <w:t xml:space="preserve">.  </w:t>
      </w:r>
    </w:p>
    <w:p w14:paraId="0DCBDEF4" w14:textId="50EF7F90" w:rsidR="00DC5FEC" w:rsidRDefault="00DC5FEC" w:rsidP="00766E41">
      <w:r>
        <w:t xml:space="preserve">The Commission </w:t>
      </w:r>
      <w:r w:rsidR="00F0350B">
        <w:t xml:space="preserve">then </w:t>
      </w:r>
      <w:r>
        <w:t>discussed the</w:t>
      </w:r>
      <w:r w:rsidR="00A824B4">
        <w:t xml:space="preserve"> </w:t>
      </w:r>
      <w:r>
        <w:t>issue of parking near</w:t>
      </w:r>
      <w:r w:rsidR="006555E8">
        <w:t xml:space="preserve"> Riverland. </w:t>
      </w:r>
    </w:p>
    <w:p w14:paraId="147DC5CF" w14:textId="70B02E1A" w:rsidR="006555E8" w:rsidRDefault="006555E8" w:rsidP="00766E41">
      <w:r>
        <w:t>Ken:  The</w:t>
      </w:r>
      <w:r w:rsidR="00A323FC">
        <w:t xml:space="preserve"> Town wants </w:t>
      </w:r>
      <w:r w:rsidR="00975C17">
        <w:t xml:space="preserve">two parking </w:t>
      </w:r>
      <w:r w:rsidR="00394811">
        <w:t>spaces</w:t>
      </w:r>
      <w:r w:rsidR="00975C17">
        <w:t xml:space="preserve"> </w:t>
      </w:r>
      <w:r w:rsidR="00A323FC">
        <w:t xml:space="preserve">on </w:t>
      </w:r>
      <w:r w:rsidR="00C23766">
        <w:t xml:space="preserve">Riverland Rd, across from the entrance to the Riverland parking area, </w:t>
      </w:r>
      <w:r w:rsidR="00394811">
        <w:t xml:space="preserve">to be available for visitor parking when </w:t>
      </w:r>
      <w:r w:rsidR="00E16B04">
        <w:t>the parking lot is closed</w:t>
      </w:r>
      <w:r w:rsidR="001718A2">
        <w:t xml:space="preserve">. However, </w:t>
      </w:r>
      <w:r w:rsidR="00E87D75">
        <w:t xml:space="preserve">to ensure emergency vehicle access, </w:t>
      </w:r>
      <w:r w:rsidR="00570E8C">
        <w:t>the Police and Fire Departments</w:t>
      </w:r>
      <w:r w:rsidR="001718A2">
        <w:t xml:space="preserve"> </w:t>
      </w:r>
      <w:r w:rsidR="004B1CC6">
        <w:t>do not</w:t>
      </w:r>
      <w:r w:rsidR="00E87D75">
        <w:t xml:space="preserve"> </w:t>
      </w:r>
      <w:r w:rsidR="000378DA">
        <w:t xml:space="preserve">want these two </w:t>
      </w:r>
      <w:r w:rsidR="0087603B">
        <w:t>spaces</w:t>
      </w:r>
      <w:r w:rsidR="000378DA">
        <w:t xml:space="preserve"> to </w:t>
      </w:r>
      <w:r w:rsidR="00E87D75">
        <w:t xml:space="preserve">be used </w:t>
      </w:r>
      <w:r w:rsidR="000378DA">
        <w:t xml:space="preserve">when the </w:t>
      </w:r>
      <w:r w:rsidR="00AF15BD">
        <w:t xml:space="preserve">lot is open. </w:t>
      </w:r>
      <w:r w:rsidR="0016236E">
        <w:t>E</w:t>
      </w:r>
      <w:r w:rsidR="006624E9">
        <w:t>xisting signs</w:t>
      </w:r>
      <w:r w:rsidR="00E16B04">
        <w:t xml:space="preserve"> </w:t>
      </w:r>
      <w:r w:rsidR="00F42C4C">
        <w:t xml:space="preserve">near the parking lot entrance </w:t>
      </w:r>
      <w:r w:rsidR="00A824B4">
        <w:t>do</w:t>
      </w:r>
      <w:r w:rsidR="00E16B04">
        <w:t xml:space="preserve"> not make it clear </w:t>
      </w:r>
      <w:r w:rsidR="000D5763">
        <w:t>when the two road</w:t>
      </w:r>
      <w:r w:rsidR="00394986">
        <w:t>-</w:t>
      </w:r>
      <w:r w:rsidR="00514268">
        <w:t xml:space="preserve">side </w:t>
      </w:r>
      <w:r w:rsidR="00D72E06">
        <w:t>parking spaces</w:t>
      </w:r>
      <w:r w:rsidR="006164D3">
        <w:t xml:space="preserve"> are</w:t>
      </w:r>
      <w:r w:rsidR="0016236E">
        <w:t xml:space="preserve"> (and are not)</w:t>
      </w:r>
      <w:r w:rsidR="006164D3">
        <w:t xml:space="preserve"> </w:t>
      </w:r>
      <w:r w:rsidR="0016236E">
        <w:t xml:space="preserve">available for use. </w:t>
      </w:r>
    </w:p>
    <w:p w14:paraId="2A025A07" w14:textId="16958E3A" w:rsidR="005058AD" w:rsidRDefault="005058AD" w:rsidP="00766E41">
      <w:r>
        <w:t xml:space="preserve">Kelly: </w:t>
      </w:r>
      <w:r w:rsidR="005578EA">
        <w:t xml:space="preserve">One option to consider is </w:t>
      </w:r>
      <w:r w:rsidR="008467E4">
        <w:t>moving the parking lot gate so that two year-round spaces</w:t>
      </w:r>
      <w:r w:rsidR="003F341E">
        <w:t xml:space="preserve"> can be located on the </w:t>
      </w:r>
      <w:r w:rsidR="003E5DC5">
        <w:t xml:space="preserve">parking lot entrance road. </w:t>
      </w:r>
    </w:p>
    <w:p w14:paraId="676CCD8B" w14:textId="1527199F" w:rsidR="000D7EA9" w:rsidRDefault="000D7EA9" w:rsidP="00766E41">
      <w:r>
        <w:lastRenderedPageBreak/>
        <w:t xml:space="preserve">Bob Steenson (who attended the last </w:t>
      </w:r>
      <w:r w:rsidR="00F41CDD">
        <w:t>few minutes</w:t>
      </w:r>
      <w:r>
        <w:t xml:space="preserve"> of the meeting) </w:t>
      </w:r>
      <w:r w:rsidR="00A63189">
        <w:t xml:space="preserve">said that the Select Board </w:t>
      </w:r>
      <w:r w:rsidR="002D3DE1">
        <w:t>feels</w:t>
      </w:r>
      <w:r w:rsidR="006047D8">
        <w:t xml:space="preserve"> that closing the parking lot causes problems.</w:t>
      </w:r>
    </w:p>
    <w:p w14:paraId="4EDB17FC" w14:textId="6E79701A" w:rsidR="006047D8" w:rsidRDefault="006047D8" w:rsidP="00766E41">
      <w:r>
        <w:t xml:space="preserve">Tom explained that </w:t>
      </w:r>
      <w:r w:rsidR="00A63189">
        <w:t>flooding</w:t>
      </w:r>
      <w:r w:rsidR="005B31C0">
        <w:t xml:space="preserve"> risk</w:t>
      </w:r>
      <w:r w:rsidR="00A63189">
        <w:t xml:space="preserve"> is one reason </w:t>
      </w:r>
      <w:r w:rsidR="001E08B8">
        <w:t xml:space="preserve">to close the lot during the </w:t>
      </w:r>
      <w:r w:rsidR="006624E9">
        <w:t>w</w:t>
      </w:r>
      <w:r w:rsidR="001E08B8">
        <w:t xml:space="preserve">inter. </w:t>
      </w:r>
    </w:p>
    <w:p w14:paraId="576B89D9" w14:textId="3BD1F9F2" w:rsidR="002E1C31" w:rsidRDefault="006C0D06" w:rsidP="002E1C31">
      <w:r>
        <w:t xml:space="preserve">The Commission agreed </w:t>
      </w:r>
      <w:r w:rsidR="00DD2288">
        <w:t xml:space="preserve">to continue </w:t>
      </w:r>
      <w:r w:rsidR="00630205">
        <w:t>working</w:t>
      </w:r>
      <w:r w:rsidR="00DD2288">
        <w:t xml:space="preserve"> with the Select Board</w:t>
      </w:r>
      <w:r w:rsidR="00FE6542">
        <w:t xml:space="preserve"> and Police Department</w:t>
      </w:r>
      <w:r w:rsidR="00B52E69">
        <w:t xml:space="preserve"> </w:t>
      </w:r>
      <w:r w:rsidR="00630205">
        <w:t>to resolve</w:t>
      </w:r>
      <w:r w:rsidR="00B351CD">
        <w:t xml:space="preserve"> Riverland parking issues, including how to make </w:t>
      </w:r>
      <w:r w:rsidR="004D0EBD">
        <w:t xml:space="preserve">parking </w:t>
      </w:r>
      <w:r w:rsidR="00B351CD">
        <w:t xml:space="preserve">rules and </w:t>
      </w:r>
      <w:r w:rsidR="004D0EBD">
        <w:t xml:space="preserve">signs </w:t>
      </w:r>
      <w:r w:rsidR="00FE6542">
        <w:t>clearer</w:t>
      </w:r>
      <w:r w:rsidR="00B351CD">
        <w:t xml:space="preserve">. </w:t>
      </w:r>
    </w:p>
    <w:p w14:paraId="5385A05D" w14:textId="67B75EBC" w:rsidR="001E08B8" w:rsidRDefault="00D63A4F" w:rsidP="002E1C31">
      <w:r>
        <w:t xml:space="preserve">Ken moved to close the meeting. All </w:t>
      </w:r>
      <w:r w:rsidR="00050843">
        <w:t>agreed.</w:t>
      </w:r>
    </w:p>
    <w:p w14:paraId="06AE70D6" w14:textId="3A2966A2" w:rsidR="00050843" w:rsidRDefault="00050843" w:rsidP="002E1C31">
      <w:r>
        <w:t xml:space="preserve">The Chair closed the meeting at about 8:30 PM. </w:t>
      </w:r>
    </w:p>
    <w:p w14:paraId="78D272D8" w14:textId="77777777" w:rsidR="00D042CA" w:rsidRDefault="00E833EA" w:rsidP="00AE5839">
      <w:pPr>
        <w:pStyle w:val="Heading1"/>
      </w:pPr>
      <w:r>
        <w:t>Action Items</w:t>
      </w:r>
    </w:p>
    <w:p w14:paraId="536E4A10" w14:textId="77777777" w:rsidR="00525DFF" w:rsidRDefault="009F36A7" w:rsidP="00B21836">
      <w:pPr>
        <w:tabs>
          <w:tab w:val="left" w:pos="8494"/>
        </w:tabs>
      </w:pPr>
      <w:r>
        <w:t xml:space="preserve">Tom:  </w:t>
      </w:r>
    </w:p>
    <w:p w14:paraId="00C3FDAA" w14:textId="309DAEFC" w:rsidR="00856B90" w:rsidRDefault="009F36A7" w:rsidP="00856B90">
      <w:pPr>
        <w:pStyle w:val="ListParagraph"/>
        <w:numPr>
          <w:ilvl w:val="0"/>
          <w:numId w:val="36"/>
        </w:numPr>
        <w:tabs>
          <w:tab w:val="left" w:pos="8494"/>
        </w:tabs>
      </w:pPr>
      <w:r>
        <w:t xml:space="preserve">Memo to </w:t>
      </w:r>
      <w:r w:rsidR="00D7523E">
        <w:t xml:space="preserve">the </w:t>
      </w:r>
      <w:r>
        <w:t>Selec</w:t>
      </w:r>
      <w:r w:rsidR="0075682A">
        <w:t>t</w:t>
      </w:r>
      <w:r w:rsidR="00097A75">
        <w:t xml:space="preserve"> B</w:t>
      </w:r>
      <w:r>
        <w:t xml:space="preserve">oard </w:t>
      </w:r>
      <w:r w:rsidR="00856B90">
        <w:t>describing and recommending</w:t>
      </w:r>
      <w:r>
        <w:t xml:space="preserve"> </w:t>
      </w:r>
      <w:r w:rsidR="00B93E14">
        <w:t xml:space="preserve">the </w:t>
      </w:r>
      <w:r w:rsidR="008A5C18">
        <w:t>Sawyer’s Ferry property timber harvest</w:t>
      </w:r>
      <w:r w:rsidR="00460635">
        <w:t xml:space="preserve"> project</w:t>
      </w:r>
      <w:r w:rsidR="00013757">
        <w:t>.</w:t>
      </w:r>
      <w:r w:rsidR="005917E8">
        <w:t xml:space="preserve"> </w:t>
      </w:r>
    </w:p>
    <w:p w14:paraId="2DAEC1AD" w14:textId="43146BD0" w:rsidR="005917E8" w:rsidRPr="002457FF" w:rsidRDefault="005917E8" w:rsidP="00856B90">
      <w:pPr>
        <w:pStyle w:val="ListParagraph"/>
        <w:numPr>
          <w:ilvl w:val="0"/>
          <w:numId w:val="36"/>
        </w:numPr>
        <w:tabs>
          <w:tab w:val="left" w:pos="8494"/>
        </w:tabs>
      </w:pPr>
      <w:r>
        <w:t xml:space="preserve">Memo to </w:t>
      </w:r>
      <w:r w:rsidR="00D7523E">
        <w:t xml:space="preserve">the </w:t>
      </w:r>
      <w:r>
        <w:t>Select</w:t>
      </w:r>
      <w:r w:rsidR="00097A75">
        <w:t xml:space="preserve"> B</w:t>
      </w:r>
      <w:r>
        <w:t>oard regarding the</w:t>
      </w:r>
      <w:r w:rsidR="008A5C18">
        <w:t xml:space="preserve"> </w:t>
      </w:r>
      <w:r w:rsidR="00856B90">
        <w:t xml:space="preserve">conservation value of the </w:t>
      </w:r>
      <w:r>
        <w:t>Snow</w:t>
      </w:r>
      <w:r w:rsidR="00645A57">
        <w:t>s</w:t>
      </w:r>
      <w:r>
        <w:t>hoe</w:t>
      </w:r>
      <w:r w:rsidR="00645A57">
        <w:t xml:space="preserve"> Hill</w:t>
      </w:r>
      <w:r>
        <w:t xml:space="preserve"> Rd. </w:t>
      </w:r>
      <w:r w:rsidR="008A5C18">
        <w:t xml:space="preserve">building lot. </w:t>
      </w:r>
    </w:p>
    <w:sectPr w:rsidR="005917E8" w:rsidRPr="002457FF" w:rsidSect="00B27509">
      <w:headerReference w:type="even" r:id="rId7"/>
      <w:headerReference w:type="default" r:id="rId8"/>
      <w:footerReference w:type="even" r:id="rId9"/>
      <w:footerReference w:type="default" r:id="rId10"/>
      <w:headerReference w:type="first" r:id="rId11"/>
      <w:footerReference w:type="first" r:id="rId12"/>
      <w:pgSz w:w="12240" w:h="15840" w:code="1"/>
      <w:pgMar w:top="124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4A3E" w14:textId="77777777" w:rsidR="00946581" w:rsidRDefault="00946581" w:rsidP="00B86182">
      <w:r>
        <w:separator/>
      </w:r>
    </w:p>
  </w:endnote>
  <w:endnote w:type="continuationSeparator" w:id="0">
    <w:p w14:paraId="6FB97E66" w14:textId="77777777" w:rsidR="00946581" w:rsidRDefault="00946581" w:rsidP="00B8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3A29" w14:textId="77777777" w:rsidR="001A371C" w:rsidRDefault="001A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A7C4" w14:textId="77777777" w:rsidR="001A371C" w:rsidRDefault="001A3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97FE" w14:textId="77777777" w:rsidR="00584792" w:rsidRDefault="00584792" w:rsidP="00584792">
    <w:pPr>
      <w:pStyle w:val="Footer"/>
      <w:tabs>
        <w:tab w:val="clear" w:pos="9360"/>
        <w:tab w:val="right" w:pos="9923"/>
      </w:tabs>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D87E" w14:textId="77777777" w:rsidR="00946581" w:rsidRDefault="00946581" w:rsidP="00B86182">
      <w:r>
        <w:separator/>
      </w:r>
    </w:p>
  </w:footnote>
  <w:footnote w:type="continuationSeparator" w:id="0">
    <w:p w14:paraId="6EC1486D" w14:textId="77777777" w:rsidR="00946581" w:rsidRDefault="00946581" w:rsidP="00B8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6ACE" w14:textId="77777777" w:rsidR="001A371C" w:rsidRDefault="001A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E3B2" w14:textId="0EBEC346" w:rsidR="00836E60" w:rsidRDefault="001A371C" w:rsidP="00584792">
    <w:pPr>
      <w:pStyle w:val="Header"/>
      <w:tabs>
        <w:tab w:val="clear" w:pos="4680"/>
        <w:tab w:val="clear" w:pos="9360"/>
        <w:tab w:val="right" w:pos="9923"/>
      </w:tabs>
      <w:ind w:right="49"/>
    </w:pPr>
    <w:r>
      <w:fldChar w:fldCharType="begin"/>
    </w:r>
    <w:r>
      <w:instrText xml:space="preserve"> FILENAME   \* MERGEFORMAT </w:instrText>
    </w:r>
    <w:r>
      <w:fldChar w:fldCharType="separate"/>
    </w:r>
    <w:r>
      <w:rPr>
        <w:noProof/>
      </w:rPr>
      <w:t>CCC Minutes - 2020-06-08 - Draft - v3.docx</w:t>
    </w:r>
    <w:r>
      <w:rPr>
        <w:noProof/>
      </w:rPr>
      <w:fldChar w:fldCharType="end"/>
    </w:r>
    <w:r w:rsidR="00584792">
      <w:tab/>
    </w:r>
    <w:r w:rsidR="00836E60">
      <w:fldChar w:fldCharType="begin"/>
    </w:r>
    <w:r w:rsidR="00836E60">
      <w:instrText xml:space="preserve"> PAGE   \* MERGEFORMAT </w:instrText>
    </w:r>
    <w:r w:rsidR="00836E60">
      <w:fldChar w:fldCharType="separate"/>
    </w:r>
    <w:r w:rsidR="00584792">
      <w:rPr>
        <w:noProof/>
      </w:rPr>
      <w:t>2</w:t>
    </w:r>
    <w:r w:rsidR="00836E6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952E" w14:textId="77777777" w:rsidR="001A371C" w:rsidRDefault="001A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7427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A224564"/>
    <w:lvl w:ilvl="0">
      <w:start w:val="1"/>
      <w:numFmt w:val="bullet"/>
      <w:lvlText w:val="l"/>
      <w:lvlJc w:val="left"/>
      <w:pPr>
        <w:ind w:left="643" w:hanging="360"/>
      </w:pPr>
      <w:rPr>
        <w:rFonts w:ascii="Wingdings" w:hAnsi="Wingdings" w:hint="default"/>
      </w:rPr>
    </w:lvl>
  </w:abstractNum>
  <w:abstractNum w:abstractNumId="2" w15:restartNumberingAfterBreak="0">
    <w:nsid w:val="FFFFFF89"/>
    <w:multiLevelType w:val="singleLevel"/>
    <w:tmpl w:val="0DBC27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80603"/>
    <w:multiLevelType w:val="hybridMultilevel"/>
    <w:tmpl w:val="9F3E9F30"/>
    <w:lvl w:ilvl="0" w:tplc="9F46DBEC">
      <w:start w:val="1"/>
      <w:numFmt w:val="bullet"/>
      <w:pStyle w:val="TableB"/>
      <w:lvlText w:val="¢"/>
      <w:lvlJc w:val="left"/>
      <w:pPr>
        <w:ind w:left="643" w:hanging="360"/>
      </w:pPr>
      <w:rPr>
        <w:rFonts w:ascii="Wingdings 2" w:hAnsi="Wingdings 2"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34804B90"/>
    <w:multiLevelType w:val="multilevel"/>
    <w:tmpl w:val="7B4A22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A934C4B"/>
    <w:multiLevelType w:val="hybridMultilevel"/>
    <w:tmpl w:val="E814D3C2"/>
    <w:lvl w:ilvl="0" w:tplc="4B268690">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40666"/>
    <w:multiLevelType w:val="hybridMultilevel"/>
    <w:tmpl w:val="6CCE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107C0"/>
    <w:multiLevelType w:val="hybridMultilevel"/>
    <w:tmpl w:val="9A2ACACE"/>
    <w:lvl w:ilvl="0" w:tplc="DE620FAA">
      <w:start w:val="1"/>
      <w:numFmt w:val="bullet"/>
      <w:pStyle w:val="TableBullet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0736B"/>
    <w:multiLevelType w:val="hybridMultilevel"/>
    <w:tmpl w:val="35D2022A"/>
    <w:lvl w:ilvl="0" w:tplc="44968826">
      <w:start w:val="1"/>
      <w:numFmt w:val="bullet"/>
      <w:pStyle w:val="TableB2"/>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677DA"/>
    <w:multiLevelType w:val="hybridMultilevel"/>
    <w:tmpl w:val="417A795C"/>
    <w:lvl w:ilvl="0" w:tplc="56F210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B3868"/>
    <w:multiLevelType w:val="multilevel"/>
    <w:tmpl w:val="75085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2"/>
  </w:num>
  <w:num w:numId="3">
    <w:abstractNumId w:val="1"/>
  </w:num>
  <w:num w:numId="4">
    <w:abstractNumId w:val="0"/>
  </w:num>
  <w:num w:numId="5">
    <w:abstractNumId w:val="9"/>
  </w:num>
  <w:num w:numId="6">
    <w:abstractNumId w:val="3"/>
  </w:num>
  <w:num w:numId="7">
    <w:abstractNumId w:val="8"/>
  </w:num>
  <w:num w:numId="8">
    <w:abstractNumId w:val="5"/>
  </w:num>
  <w:num w:numId="9">
    <w:abstractNumId w:val="7"/>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
  </w:num>
  <w:num w:numId="20">
    <w:abstractNumId w:val="4"/>
  </w:num>
  <w:num w:numId="21">
    <w:abstractNumId w:val="5"/>
  </w:num>
  <w:num w:numId="22">
    <w:abstractNumId w:val="7"/>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2"/>
  </w:num>
  <w:num w:numId="33">
    <w:abstractNumId w:val="4"/>
  </w:num>
  <w:num w:numId="34">
    <w:abstractNumId w:val="5"/>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o:colormru v:ext="edit" colors="#f5f5f5,#fafafa,#fcfcfc,#fffaf5,#fffbf7,#ffcca8,#eaeaea,#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05"/>
    <w:rsid w:val="00002B38"/>
    <w:rsid w:val="00002B58"/>
    <w:rsid w:val="000101C0"/>
    <w:rsid w:val="00010B40"/>
    <w:rsid w:val="00013757"/>
    <w:rsid w:val="00023B41"/>
    <w:rsid w:val="00023E8F"/>
    <w:rsid w:val="00027759"/>
    <w:rsid w:val="00027D75"/>
    <w:rsid w:val="00036708"/>
    <w:rsid w:val="000378DA"/>
    <w:rsid w:val="000404BF"/>
    <w:rsid w:val="00041DF8"/>
    <w:rsid w:val="00045D94"/>
    <w:rsid w:val="00046001"/>
    <w:rsid w:val="00050843"/>
    <w:rsid w:val="00051660"/>
    <w:rsid w:val="0005376D"/>
    <w:rsid w:val="000549EC"/>
    <w:rsid w:val="00061B71"/>
    <w:rsid w:val="00062380"/>
    <w:rsid w:val="00062466"/>
    <w:rsid w:val="00063ABE"/>
    <w:rsid w:val="00065D86"/>
    <w:rsid w:val="000728FC"/>
    <w:rsid w:val="00073B0D"/>
    <w:rsid w:val="0007429C"/>
    <w:rsid w:val="00077BD5"/>
    <w:rsid w:val="00080552"/>
    <w:rsid w:val="0008282C"/>
    <w:rsid w:val="00082884"/>
    <w:rsid w:val="000857F4"/>
    <w:rsid w:val="00093FA8"/>
    <w:rsid w:val="00097A75"/>
    <w:rsid w:val="000A69AB"/>
    <w:rsid w:val="000A7FD3"/>
    <w:rsid w:val="000B0EC4"/>
    <w:rsid w:val="000B398B"/>
    <w:rsid w:val="000C025C"/>
    <w:rsid w:val="000C1D0D"/>
    <w:rsid w:val="000C4E91"/>
    <w:rsid w:val="000C6F54"/>
    <w:rsid w:val="000D41CA"/>
    <w:rsid w:val="000D5763"/>
    <w:rsid w:val="000D5AA5"/>
    <w:rsid w:val="000D7EA9"/>
    <w:rsid w:val="000E1F7F"/>
    <w:rsid w:val="000E5B71"/>
    <w:rsid w:val="000E71BD"/>
    <w:rsid w:val="000F0CD4"/>
    <w:rsid w:val="00105CBC"/>
    <w:rsid w:val="00111774"/>
    <w:rsid w:val="001223FD"/>
    <w:rsid w:val="00122F1C"/>
    <w:rsid w:val="0012456F"/>
    <w:rsid w:val="00124D4B"/>
    <w:rsid w:val="00124E7C"/>
    <w:rsid w:val="001371C0"/>
    <w:rsid w:val="0013737D"/>
    <w:rsid w:val="00142426"/>
    <w:rsid w:val="0014433B"/>
    <w:rsid w:val="00145376"/>
    <w:rsid w:val="00147559"/>
    <w:rsid w:val="00154BED"/>
    <w:rsid w:val="0016236E"/>
    <w:rsid w:val="00163DEC"/>
    <w:rsid w:val="001718A2"/>
    <w:rsid w:val="0017527D"/>
    <w:rsid w:val="001755B8"/>
    <w:rsid w:val="00184750"/>
    <w:rsid w:val="00186D8F"/>
    <w:rsid w:val="001952EF"/>
    <w:rsid w:val="0019662D"/>
    <w:rsid w:val="001A371C"/>
    <w:rsid w:val="001B08E8"/>
    <w:rsid w:val="001B16ED"/>
    <w:rsid w:val="001B336F"/>
    <w:rsid w:val="001B41E8"/>
    <w:rsid w:val="001B7A2D"/>
    <w:rsid w:val="001B7AF9"/>
    <w:rsid w:val="001C00BB"/>
    <w:rsid w:val="001C4A55"/>
    <w:rsid w:val="001C7E1A"/>
    <w:rsid w:val="001D4747"/>
    <w:rsid w:val="001E08B8"/>
    <w:rsid w:val="001F3CFB"/>
    <w:rsid w:val="001F3F79"/>
    <w:rsid w:val="001F6CBC"/>
    <w:rsid w:val="00204760"/>
    <w:rsid w:val="00206836"/>
    <w:rsid w:val="00210D02"/>
    <w:rsid w:val="0021577F"/>
    <w:rsid w:val="002218C0"/>
    <w:rsid w:val="0022792B"/>
    <w:rsid w:val="002333C7"/>
    <w:rsid w:val="002376A5"/>
    <w:rsid w:val="00241308"/>
    <w:rsid w:val="00241DE5"/>
    <w:rsid w:val="00242676"/>
    <w:rsid w:val="00242A4D"/>
    <w:rsid w:val="002445CF"/>
    <w:rsid w:val="00244877"/>
    <w:rsid w:val="002457FF"/>
    <w:rsid w:val="002532E5"/>
    <w:rsid w:val="00256F3B"/>
    <w:rsid w:val="002608C5"/>
    <w:rsid w:val="002761FE"/>
    <w:rsid w:val="002777A3"/>
    <w:rsid w:val="0028014B"/>
    <w:rsid w:val="0028108A"/>
    <w:rsid w:val="002A29DA"/>
    <w:rsid w:val="002A3444"/>
    <w:rsid w:val="002A7056"/>
    <w:rsid w:val="002B104D"/>
    <w:rsid w:val="002B3B8F"/>
    <w:rsid w:val="002C3FE3"/>
    <w:rsid w:val="002D3AB4"/>
    <w:rsid w:val="002D3DE1"/>
    <w:rsid w:val="002D3E07"/>
    <w:rsid w:val="002D7AAA"/>
    <w:rsid w:val="002E1C31"/>
    <w:rsid w:val="002E1EC6"/>
    <w:rsid w:val="002E23A7"/>
    <w:rsid w:val="002E292A"/>
    <w:rsid w:val="002E42F7"/>
    <w:rsid w:val="00310E92"/>
    <w:rsid w:val="00313D4C"/>
    <w:rsid w:val="00316217"/>
    <w:rsid w:val="00316FC2"/>
    <w:rsid w:val="003175E2"/>
    <w:rsid w:val="00332CAD"/>
    <w:rsid w:val="00332CCF"/>
    <w:rsid w:val="00337465"/>
    <w:rsid w:val="00337EFC"/>
    <w:rsid w:val="00342285"/>
    <w:rsid w:val="00343E54"/>
    <w:rsid w:val="0034492A"/>
    <w:rsid w:val="00345E1E"/>
    <w:rsid w:val="003473F1"/>
    <w:rsid w:val="003511AD"/>
    <w:rsid w:val="00351AA9"/>
    <w:rsid w:val="0035514F"/>
    <w:rsid w:val="003562CA"/>
    <w:rsid w:val="0037005C"/>
    <w:rsid w:val="003701AC"/>
    <w:rsid w:val="00370A21"/>
    <w:rsid w:val="00372315"/>
    <w:rsid w:val="00372D74"/>
    <w:rsid w:val="00373311"/>
    <w:rsid w:val="00377A1B"/>
    <w:rsid w:val="003863B1"/>
    <w:rsid w:val="00387B30"/>
    <w:rsid w:val="00387C89"/>
    <w:rsid w:val="00391D3F"/>
    <w:rsid w:val="003938A1"/>
    <w:rsid w:val="00394811"/>
    <w:rsid w:val="00394986"/>
    <w:rsid w:val="003A321B"/>
    <w:rsid w:val="003A3503"/>
    <w:rsid w:val="003B04CE"/>
    <w:rsid w:val="003B0D6E"/>
    <w:rsid w:val="003B6261"/>
    <w:rsid w:val="003B79E8"/>
    <w:rsid w:val="003E426A"/>
    <w:rsid w:val="003E59B6"/>
    <w:rsid w:val="003E5DC5"/>
    <w:rsid w:val="003E7819"/>
    <w:rsid w:val="003F0721"/>
    <w:rsid w:val="003F14BD"/>
    <w:rsid w:val="003F3343"/>
    <w:rsid w:val="003F341E"/>
    <w:rsid w:val="004000E8"/>
    <w:rsid w:val="00400A08"/>
    <w:rsid w:val="00413A2B"/>
    <w:rsid w:val="004220D9"/>
    <w:rsid w:val="00425C2D"/>
    <w:rsid w:val="00431165"/>
    <w:rsid w:val="004433EF"/>
    <w:rsid w:val="00445C1F"/>
    <w:rsid w:val="00455A16"/>
    <w:rsid w:val="00456D58"/>
    <w:rsid w:val="00457595"/>
    <w:rsid w:val="004602CA"/>
    <w:rsid w:val="00460635"/>
    <w:rsid w:val="00464EA5"/>
    <w:rsid w:val="0047016D"/>
    <w:rsid w:val="004713F1"/>
    <w:rsid w:val="00471650"/>
    <w:rsid w:val="00472924"/>
    <w:rsid w:val="004733BC"/>
    <w:rsid w:val="004778A2"/>
    <w:rsid w:val="00484E7B"/>
    <w:rsid w:val="004853F4"/>
    <w:rsid w:val="00490A8A"/>
    <w:rsid w:val="00497A9F"/>
    <w:rsid w:val="00497C09"/>
    <w:rsid w:val="004A099E"/>
    <w:rsid w:val="004A230D"/>
    <w:rsid w:val="004A49DD"/>
    <w:rsid w:val="004A6421"/>
    <w:rsid w:val="004B00EE"/>
    <w:rsid w:val="004B1CC6"/>
    <w:rsid w:val="004B3ECA"/>
    <w:rsid w:val="004B4379"/>
    <w:rsid w:val="004B4DC7"/>
    <w:rsid w:val="004D0EBD"/>
    <w:rsid w:val="004D1557"/>
    <w:rsid w:val="004D51B1"/>
    <w:rsid w:val="004D6FAF"/>
    <w:rsid w:val="004E209A"/>
    <w:rsid w:val="004E2685"/>
    <w:rsid w:val="004E3FEC"/>
    <w:rsid w:val="004E7707"/>
    <w:rsid w:val="004F03BD"/>
    <w:rsid w:val="004F17B8"/>
    <w:rsid w:val="004F27FD"/>
    <w:rsid w:val="004F6EE6"/>
    <w:rsid w:val="004F6F2B"/>
    <w:rsid w:val="004F74FD"/>
    <w:rsid w:val="00501DAA"/>
    <w:rsid w:val="005031EA"/>
    <w:rsid w:val="005058AD"/>
    <w:rsid w:val="00507BD8"/>
    <w:rsid w:val="00512A3A"/>
    <w:rsid w:val="00514268"/>
    <w:rsid w:val="00517012"/>
    <w:rsid w:val="00522E04"/>
    <w:rsid w:val="0052565A"/>
    <w:rsid w:val="00525DFF"/>
    <w:rsid w:val="00535002"/>
    <w:rsid w:val="005353D9"/>
    <w:rsid w:val="005424E6"/>
    <w:rsid w:val="0054702B"/>
    <w:rsid w:val="005578EA"/>
    <w:rsid w:val="005612A7"/>
    <w:rsid w:val="00561943"/>
    <w:rsid w:val="00565752"/>
    <w:rsid w:val="00566A6A"/>
    <w:rsid w:val="00570E8C"/>
    <w:rsid w:val="005731EC"/>
    <w:rsid w:val="00575F09"/>
    <w:rsid w:val="0058115C"/>
    <w:rsid w:val="0058221A"/>
    <w:rsid w:val="00582DB0"/>
    <w:rsid w:val="00584792"/>
    <w:rsid w:val="005854FA"/>
    <w:rsid w:val="0058719B"/>
    <w:rsid w:val="005917E8"/>
    <w:rsid w:val="00592C69"/>
    <w:rsid w:val="00597AE9"/>
    <w:rsid w:val="005B2A5A"/>
    <w:rsid w:val="005B31C0"/>
    <w:rsid w:val="005B7F33"/>
    <w:rsid w:val="005C3760"/>
    <w:rsid w:val="005C44F5"/>
    <w:rsid w:val="005C4ABD"/>
    <w:rsid w:val="005C6C35"/>
    <w:rsid w:val="005C7893"/>
    <w:rsid w:val="005D14AF"/>
    <w:rsid w:val="005D3E8B"/>
    <w:rsid w:val="005D4BA6"/>
    <w:rsid w:val="005D4F17"/>
    <w:rsid w:val="005D555D"/>
    <w:rsid w:val="005D7263"/>
    <w:rsid w:val="005E0204"/>
    <w:rsid w:val="005E3829"/>
    <w:rsid w:val="005E5BAA"/>
    <w:rsid w:val="005E681B"/>
    <w:rsid w:val="005F22BD"/>
    <w:rsid w:val="005F7E15"/>
    <w:rsid w:val="006047D8"/>
    <w:rsid w:val="0061289B"/>
    <w:rsid w:val="0061306D"/>
    <w:rsid w:val="0061590B"/>
    <w:rsid w:val="006162CA"/>
    <w:rsid w:val="006164D3"/>
    <w:rsid w:val="006214B6"/>
    <w:rsid w:val="0062327F"/>
    <w:rsid w:val="00623AB9"/>
    <w:rsid w:val="00625089"/>
    <w:rsid w:val="00630205"/>
    <w:rsid w:val="006408DA"/>
    <w:rsid w:val="00645364"/>
    <w:rsid w:val="00645916"/>
    <w:rsid w:val="00645A57"/>
    <w:rsid w:val="00645B36"/>
    <w:rsid w:val="00646C5A"/>
    <w:rsid w:val="006555E8"/>
    <w:rsid w:val="00662290"/>
    <w:rsid w:val="006624E9"/>
    <w:rsid w:val="006629ED"/>
    <w:rsid w:val="006659BF"/>
    <w:rsid w:val="00665B42"/>
    <w:rsid w:val="00665B85"/>
    <w:rsid w:val="00675B12"/>
    <w:rsid w:val="00682843"/>
    <w:rsid w:val="00685046"/>
    <w:rsid w:val="0069015B"/>
    <w:rsid w:val="0069058D"/>
    <w:rsid w:val="00693103"/>
    <w:rsid w:val="006A0EEE"/>
    <w:rsid w:val="006A172E"/>
    <w:rsid w:val="006A26DE"/>
    <w:rsid w:val="006A2B0A"/>
    <w:rsid w:val="006A4701"/>
    <w:rsid w:val="006A4AF7"/>
    <w:rsid w:val="006B3860"/>
    <w:rsid w:val="006C0C86"/>
    <w:rsid w:val="006C0CA4"/>
    <w:rsid w:val="006C0D06"/>
    <w:rsid w:val="006C222B"/>
    <w:rsid w:val="006C2C9E"/>
    <w:rsid w:val="006C5271"/>
    <w:rsid w:val="006D261E"/>
    <w:rsid w:val="006E2413"/>
    <w:rsid w:val="006E31EC"/>
    <w:rsid w:val="006E3F24"/>
    <w:rsid w:val="006E4BB1"/>
    <w:rsid w:val="006F1EC6"/>
    <w:rsid w:val="006F210C"/>
    <w:rsid w:val="0070544F"/>
    <w:rsid w:val="007064B6"/>
    <w:rsid w:val="0071089F"/>
    <w:rsid w:val="0071161D"/>
    <w:rsid w:val="0071374A"/>
    <w:rsid w:val="00714126"/>
    <w:rsid w:val="00723839"/>
    <w:rsid w:val="00733160"/>
    <w:rsid w:val="0073347C"/>
    <w:rsid w:val="007353E0"/>
    <w:rsid w:val="0074583A"/>
    <w:rsid w:val="00746B2A"/>
    <w:rsid w:val="00750FA8"/>
    <w:rsid w:val="0075682A"/>
    <w:rsid w:val="00757992"/>
    <w:rsid w:val="00764B02"/>
    <w:rsid w:val="00766E41"/>
    <w:rsid w:val="00767FDA"/>
    <w:rsid w:val="0077055B"/>
    <w:rsid w:val="0077290C"/>
    <w:rsid w:val="00773D69"/>
    <w:rsid w:val="007744E7"/>
    <w:rsid w:val="00777F1F"/>
    <w:rsid w:val="007806FA"/>
    <w:rsid w:val="00781B1B"/>
    <w:rsid w:val="00785B27"/>
    <w:rsid w:val="00786775"/>
    <w:rsid w:val="00792330"/>
    <w:rsid w:val="00794AF2"/>
    <w:rsid w:val="00797928"/>
    <w:rsid w:val="007A1416"/>
    <w:rsid w:val="007A22E2"/>
    <w:rsid w:val="007A2E15"/>
    <w:rsid w:val="007A4507"/>
    <w:rsid w:val="007A4D21"/>
    <w:rsid w:val="007A5FBD"/>
    <w:rsid w:val="007B3CBA"/>
    <w:rsid w:val="007B74C6"/>
    <w:rsid w:val="007C210F"/>
    <w:rsid w:val="007C4F5E"/>
    <w:rsid w:val="007D411D"/>
    <w:rsid w:val="007D7902"/>
    <w:rsid w:val="007E03FE"/>
    <w:rsid w:val="007E082E"/>
    <w:rsid w:val="007E1ADF"/>
    <w:rsid w:val="007E4C10"/>
    <w:rsid w:val="007E58D6"/>
    <w:rsid w:val="007E6A61"/>
    <w:rsid w:val="007E6EB8"/>
    <w:rsid w:val="007F0161"/>
    <w:rsid w:val="007F0376"/>
    <w:rsid w:val="007F4C02"/>
    <w:rsid w:val="007F69B4"/>
    <w:rsid w:val="00802260"/>
    <w:rsid w:val="0081086B"/>
    <w:rsid w:val="008216D0"/>
    <w:rsid w:val="00821769"/>
    <w:rsid w:val="00827087"/>
    <w:rsid w:val="00833BAE"/>
    <w:rsid w:val="00834152"/>
    <w:rsid w:val="00836E60"/>
    <w:rsid w:val="00837DD0"/>
    <w:rsid w:val="00841933"/>
    <w:rsid w:val="00843962"/>
    <w:rsid w:val="008467E4"/>
    <w:rsid w:val="00854685"/>
    <w:rsid w:val="00856B90"/>
    <w:rsid w:val="00861BC5"/>
    <w:rsid w:val="0086310F"/>
    <w:rsid w:val="00867A8A"/>
    <w:rsid w:val="0087007A"/>
    <w:rsid w:val="00870ECC"/>
    <w:rsid w:val="00873A48"/>
    <w:rsid w:val="008759BA"/>
    <w:rsid w:val="0087603B"/>
    <w:rsid w:val="00880C34"/>
    <w:rsid w:val="00880D30"/>
    <w:rsid w:val="00885027"/>
    <w:rsid w:val="00892F63"/>
    <w:rsid w:val="00893261"/>
    <w:rsid w:val="008937E1"/>
    <w:rsid w:val="00896E12"/>
    <w:rsid w:val="008A1B43"/>
    <w:rsid w:val="008A5C18"/>
    <w:rsid w:val="008A6CEF"/>
    <w:rsid w:val="008B7CD4"/>
    <w:rsid w:val="008C77F3"/>
    <w:rsid w:val="008D067C"/>
    <w:rsid w:val="008E55A5"/>
    <w:rsid w:val="008F292E"/>
    <w:rsid w:val="008F4489"/>
    <w:rsid w:val="008F579D"/>
    <w:rsid w:val="008F6288"/>
    <w:rsid w:val="008F6374"/>
    <w:rsid w:val="009041AF"/>
    <w:rsid w:val="009046EE"/>
    <w:rsid w:val="0091192A"/>
    <w:rsid w:val="00912F45"/>
    <w:rsid w:val="0091304B"/>
    <w:rsid w:val="00913A49"/>
    <w:rsid w:val="00917F76"/>
    <w:rsid w:val="009239F1"/>
    <w:rsid w:val="00931884"/>
    <w:rsid w:val="00931B1B"/>
    <w:rsid w:val="00946581"/>
    <w:rsid w:val="0095091F"/>
    <w:rsid w:val="00952E27"/>
    <w:rsid w:val="00954861"/>
    <w:rsid w:val="00960E67"/>
    <w:rsid w:val="0096373D"/>
    <w:rsid w:val="00967A03"/>
    <w:rsid w:val="00967FD8"/>
    <w:rsid w:val="00972439"/>
    <w:rsid w:val="00975913"/>
    <w:rsid w:val="00975C17"/>
    <w:rsid w:val="00977D1F"/>
    <w:rsid w:val="00992C00"/>
    <w:rsid w:val="0099675D"/>
    <w:rsid w:val="00997E72"/>
    <w:rsid w:val="009A134F"/>
    <w:rsid w:val="009A35E2"/>
    <w:rsid w:val="009A3E82"/>
    <w:rsid w:val="009A6C53"/>
    <w:rsid w:val="009B1CAA"/>
    <w:rsid w:val="009B3C61"/>
    <w:rsid w:val="009C2BB8"/>
    <w:rsid w:val="009D7832"/>
    <w:rsid w:val="009E1E65"/>
    <w:rsid w:val="009E3A63"/>
    <w:rsid w:val="009F0003"/>
    <w:rsid w:val="009F31FB"/>
    <w:rsid w:val="009F33AB"/>
    <w:rsid w:val="009F36A7"/>
    <w:rsid w:val="00A05366"/>
    <w:rsid w:val="00A059AC"/>
    <w:rsid w:val="00A059D8"/>
    <w:rsid w:val="00A146E4"/>
    <w:rsid w:val="00A149ED"/>
    <w:rsid w:val="00A14EA2"/>
    <w:rsid w:val="00A16941"/>
    <w:rsid w:val="00A21528"/>
    <w:rsid w:val="00A23861"/>
    <w:rsid w:val="00A258A2"/>
    <w:rsid w:val="00A27FB6"/>
    <w:rsid w:val="00A323FC"/>
    <w:rsid w:val="00A32638"/>
    <w:rsid w:val="00A35BC2"/>
    <w:rsid w:val="00A37F73"/>
    <w:rsid w:val="00A43212"/>
    <w:rsid w:val="00A44FE1"/>
    <w:rsid w:val="00A47D1D"/>
    <w:rsid w:val="00A50676"/>
    <w:rsid w:val="00A6198D"/>
    <w:rsid w:val="00A61A5E"/>
    <w:rsid w:val="00A626B2"/>
    <w:rsid w:val="00A63189"/>
    <w:rsid w:val="00A63349"/>
    <w:rsid w:val="00A70989"/>
    <w:rsid w:val="00A74745"/>
    <w:rsid w:val="00A7726B"/>
    <w:rsid w:val="00A77693"/>
    <w:rsid w:val="00A81810"/>
    <w:rsid w:val="00A824B4"/>
    <w:rsid w:val="00A86C39"/>
    <w:rsid w:val="00A87C00"/>
    <w:rsid w:val="00A90CF9"/>
    <w:rsid w:val="00A91ADE"/>
    <w:rsid w:val="00A92911"/>
    <w:rsid w:val="00AA5EF5"/>
    <w:rsid w:val="00AB79A4"/>
    <w:rsid w:val="00AC0B0D"/>
    <w:rsid w:val="00AC1F13"/>
    <w:rsid w:val="00AC23A4"/>
    <w:rsid w:val="00AC6E07"/>
    <w:rsid w:val="00AD0136"/>
    <w:rsid w:val="00AD71C4"/>
    <w:rsid w:val="00AD7764"/>
    <w:rsid w:val="00AD7E6F"/>
    <w:rsid w:val="00AE1927"/>
    <w:rsid w:val="00AE4023"/>
    <w:rsid w:val="00AE5839"/>
    <w:rsid w:val="00AF13CD"/>
    <w:rsid w:val="00AF15BD"/>
    <w:rsid w:val="00AF1CE3"/>
    <w:rsid w:val="00B0107B"/>
    <w:rsid w:val="00B037B7"/>
    <w:rsid w:val="00B04643"/>
    <w:rsid w:val="00B05795"/>
    <w:rsid w:val="00B111B5"/>
    <w:rsid w:val="00B14D98"/>
    <w:rsid w:val="00B176BF"/>
    <w:rsid w:val="00B20ED3"/>
    <w:rsid w:val="00B21836"/>
    <w:rsid w:val="00B22FBC"/>
    <w:rsid w:val="00B27509"/>
    <w:rsid w:val="00B351CD"/>
    <w:rsid w:val="00B3595F"/>
    <w:rsid w:val="00B3783C"/>
    <w:rsid w:val="00B4595A"/>
    <w:rsid w:val="00B45F7D"/>
    <w:rsid w:val="00B47A27"/>
    <w:rsid w:val="00B5181F"/>
    <w:rsid w:val="00B52E69"/>
    <w:rsid w:val="00B558A7"/>
    <w:rsid w:val="00B6171D"/>
    <w:rsid w:val="00B640E0"/>
    <w:rsid w:val="00B65334"/>
    <w:rsid w:val="00B70411"/>
    <w:rsid w:val="00B7254C"/>
    <w:rsid w:val="00B738FF"/>
    <w:rsid w:val="00B7567E"/>
    <w:rsid w:val="00B77D72"/>
    <w:rsid w:val="00B82E77"/>
    <w:rsid w:val="00B86182"/>
    <w:rsid w:val="00B91F0D"/>
    <w:rsid w:val="00B93E14"/>
    <w:rsid w:val="00B947B8"/>
    <w:rsid w:val="00B94BB1"/>
    <w:rsid w:val="00B979AF"/>
    <w:rsid w:val="00BA00BA"/>
    <w:rsid w:val="00BA0209"/>
    <w:rsid w:val="00BA21A1"/>
    <w:rsid w:val="00BA612B"/>
    <w:rsid w:val="00BA721D"/>
    <w:rsid w:val="00BA7823"/>
    <w:rsid w:val="00BB0976"/>
    <w:rsid w:val="00BB107E"/>
    <w:rsid w:val="00BB25B1"/>
    <w:rsid w:val="00BB77A9"/>
    <w:rsid w:val="00BB7AA7"/>
    <w:rsid w:val="00BC5413"/>
    <w:rsid w:val="00BC5B5E"/>
    <w:rsid w:val="00BC6380"/>
    <w:rsid w:val="00BC6C39"/>
    <w:rsid w:val="00BD03AA"/>
    <w:rsid w:val="00BE2B48"/>
    <w:rsid w:val="00BE32C4"/>
    <w:rsid w:val="00BE3C4E"/>
    <w:rsid w:val="00BE510E"/>
    <w:rsid w:val="00BE6C2C"/>
    <w:rsid w:val="00C01507"/>
    <w:rsid w:val="00C0158F"/>
    <w:rsid w:val="00C026D7"/>
    <w:rsid w:val="00C0782D"/>
    <w:rsid w:val="00C10702"/>
    <w:rsid w:val="00C14030"/>
    <w:rsid w:val="00C212B9"/>
    <w:rsid w:val="00C218B1"/>
    <w:rsid w:val="00C223FD"/>
    <w:rsid w:val="00C2250D"/>
    <w:rsid w:val="00C23766"/>
    <w:rsid w:val="00C26643"/>
    <w:rsid w:val="00C27BDA"/>
    <w:rsid w:val="00C27C92"/>
    <w:rsid w:val="00C27FB5"/>
    <w:rsid w:val="00C34BEA"/>
    <w:rsid w:val="00C34DEC"/>
    <w:rsid w:val="00C3723B"/>
    <w:rsid w:val="00C43B05"/>
    <w:rsid w:val="00C450EC"/>
    <w:rsid w:val="00C45DAF"/>
    <w:rsid w:val="00C467A9"/>
    <w:rsid w:val="00C46F09"/>
    <w:rsid w:val="00C52BE2"/>
    <w:rsid w:val="00C54F77"/>
    <w:rsid w:val="00C60231"/>
    <w:rsid w:val="00C62036"/>
    <w:rsid w:val="00C67118"/>
    <w:rsid w:val="00C70721"/>
    <w:rsid w:val="00C83316"/>
    <w:rsid w:val="00CA22D7"/>
    <w:rsid w:val="00CA516F"/>
    <w:rsid w:val="00CB243B"/>
    <w:rsid w:val="00CB280B"/>
    <w:rsid w:val="00CC2DBB"/>
    <w:rsid w:val="00CD21E5"/>
    <w:rsid w:val="00CD2249"/>
    <w:rsid w:val="00CD5AAE"/>
    <w:rsid w:val="00CD7B77"/>
    <w:rsid w:val="00CE2A10"/>
    <w:rsid w:val="00CE523F"/>
    <w:rsid w:val="00CE54BF"/>
    <w:rsid w:val="00CF3258"/>
    <w:rsid w:val="00CF47B1"/>
    <w:rsid w:val="00CF4965"/>
    <w:rsid w:val="00CF4976"/>
    <w:rsid w:val="00D01E65"/>
    <w:rsid w:val="00D02D5F"/>
    <w:rsid w:val="00D042CA"/>
    <w:rsid w:val="00D2193B"/>
    <w:rsid w:val="00D23C39"/>
    <w:rsid w:val="00D30097"/>
    <w:rsid w:val="00D41158"/>
    <w:rsid w:val="00D42672"/>
    <w:rsid w:val="00D50C9B"/>
    <w:rsid w:val="00D50D7F"/>
    <w:rsid w:val="00D54584"/>
    <w:rsid w:val="00D60633"/>
    <w:rsid w:val="00D63A4F"/>
    <w:rsid w:val="00D64242"/>
    <w:rsid w:val="00D72BD5"/>
    <w:rsid w:val="00D72CBD"/>
    <w:rsid w:val="00D72E06"/>
    <w:rsid w:val="00D7338C"/>
    <w:rsid w:val="00D7523E"/>
    <w:rsid w:val="00D75CFE"/>
    <w:rsid w:val="00D901A1"/>
    <w:rsid w:val="00D935AD"/>
    <w:rsid w:val="00D93A39"/>
    <w:rsid w:val="00D96DDA"/>
    <w:rsid w:val="00DA09FC"/>
    <w:rsid w:val="00DA2DF7"/>
    <w:rsid w:val="00DA499D"/>
    <w:rsid w:val="00DA6AC3"/>
    <w:rsid w:val="00DB339B"/>
    <w:rsid w:val="00DB4B07"/>
    <w:rsid w:val="00DB4C89"/>
    <w:rsid w:val="00DB63E3"/>
    <w:rsid w:val="00DC0572"/>
    <w:rsid w:val="00DC14BA"/>
    <w:rsid w:val="00DC58A8"/>
    <w:rsid w:val="00DC5FEC"/>
    <w:rsid w:val="00DD2288"/>
    <w:rsid w:val="00DD3E34"/>
    <w:rsid w:val="00DE6383"/>
    <w:rsid w:val="00DE7621"/>
    <w:rsid w:val="00DF0129"/>
    <w:rsid w:val="00DF461C"/>
    <w:rsid w:val="00E037F3"/>
    <w:rsid w:val="00E10F80"/>
    <w:rsid w:val="00E16B04"/>
    <w:rsid w:val="00E249B2"/>
    <w:rsid w:val="00E40897"/>
    <w:rsid w:val="00E43C03"/>
    <w:rsid w:val="00E4443D"/>
    <w:rsid w:val="00E635CF"/>
    <w:rsid w:val="00E652E1"/>
    <w:rsid w:val="00E67F71"/>
    <w:rsid w:val="00E72CF4"/>
    <w:rsid w:val="00E75258"/>
    <w:rsid w:val="00E81EFC"/>
    <w:rsid w:val="00E833EA"/>
    <w:rsid w:val="00E87D75"/>
    <w:rsid w:val="00E9760F"/>
    <w:rsid w:val="00EA00A0"/>
    <w:rsid w:val="00EA228D"/>
    <w:rsid w:val="00EA4160"/>
    <w:rsid w:val="00EB6B20"/>
    <w:rsid w:val="00EC0181"/>
    <w:rsid w:val="00EC5C7B"/>
    <w:rsid w:val="00EC6474"/>
    <w:rsid w:val="00ED40ED"/>
    <w:rsid w:val="00ED4E60"/>
    <w:rsid w:val="00ED7B0C"/>
    <w:rsid w:val="00EE0095"/>
    <w:rsid w:val="00EE3C7D"/>
    <w:rsid w:val="00EE6300"/>
    <w:rsid w:val="00EE64D4"/>
    <w:rsid w:val="00EE685B"/>
    <w:rsid w:val="00EE6D18"/>
    <w:rsid w:val="00EF008A"/>
    <w:rsid w:val="00F030DF"/>
    <w:rsid w:val="00F0350B"/>
    <w:rsid w:val="00F07141"/>
    <w:rsid w:val="00F108A4"/>
    <w:rsid w:val="00F17B05"/>
    <w:rsid w:val="00F21F00"/>
    <w:rsid w:val="00F2248A"/>
    <w:rsid w:val="00F321D2"/>
    <w:rsid w:val="00F41CDD"/>
    <w:rsid w:val="00F427B0"/>
    <w:rsid w:val="00F42C4C"/>
    <w:rsid w:val="00F431C4"/>
    <w:rsid w:val="00F528F1"/>
    <w:rsid w:val="00F55732"/>
    <w:rsid w:val="00F55D7D"/>
    <w:rsid w:val="00F612AC"/>
    <w:rsid w:val="00F63314"/>
    <w:rsid w:val="00F63543"/>
    <w:rsid w:val="00F67A3B"/>
    <w:rsid w:val="00F67CC6"/>
    <w:rsid w:val="00F75C7A"/>
    <w:rsid w:val="00F7703C"/>
    <w:rsid w:val="00F80D5B"/>
    <w:rsid w:val="00F84779"/>
    <w:rsid w:val="00F912FF"/>
    <w:rsid w:val="00F92C18"/>
    <w:rsid w:val="00F9388E"/>
    <w:rsid w:val="00FA13CF"/>
    <w:rsid w:val="00FA1E2C"/>
    <w:rsid w:val="00FB5C66"/>
    <w:rsid w:val="00FB6C88"/>
    <w:rsid w:val="00FB7109"/>
    <w:rsid w:val="00FC044B"/>
    <w:rsid w:val="00FC212D"/>
    <w:rsid w:val="00FC23EB"/>
    <w:rsid w:val="00FD547D"/>
    <w:rsid w:val="00FE48D7"/>
    <w:rsid w:val="00FE6542"/>
    <w:rsid w:val="00FE709B"/>
    <w:rsid w:val="00FF0322"/>
    <w:rsid w:val="00FF226E"/>
    <w:rsid w:val="00FF258E"/>
    <w:rsid w:val="00FF2F04"/>
    <w:rsid w:val="00FF3A18"/>
    <w:rsid w:val="00FF3CC1"/>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5f5f5,#fafafa,#fcfcfc,#fffaf5,#fffbf7,#ffcca8,#eaeaea,#f0f0f0"/>
    </o:shapedefaults>
    <o:shapelayout v:ext="edit">
      <o:idmap v:ext="edit" data="1"/>
    </o:shapelayout>
  </w:shapeDefaults>
  <w:decimalSymbol w:val="."/>
  <w:listSeparator w:val=","/>
  <w14:docId w14:val="6A71C53D"/>
  <w15:chartTrackingRefBased/>
  <w15:docId w15:val="{60D41B0B-5C6A-4916-BC8D-7D6D5FC8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7B"/>
    <w:pPr>
      <w:spacing w:after="120" w:line="288" w:lineRule="auto"/>
    </w:pPr>
    <w:rPr>
      <w:kern w:val="2"/>
      <w14:ligatures w14:val="standard"/>
    </w:rPr>
  </w:style>
  <w:style w:type="paragraph" w:styleId="Heading1">
    <w:name w:val="heading 1"/>
    <w:basedOn w:val="Normal"/>
    <w:next w:val="Normal"/>
    <w:link w:val="Heading1Char"/>
    <w:uiPriority w:val="9"/>
    <w:qFormat/>
    <w:rsid w:val="00584792"/>
    <w:pPr>
      <w:keepNext/>
      <w:keepLines/>
      <w:numPr>
        <w:numId w:val="33"/>
      </w:numPr>
      <w:spacing w:before="240"/>
      <w:ind w:left="431" w:hanging="431"/>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B0107B"/>
    <w:pPr>
      <w:keepNext/>
      <w:keepLines/>
      <w:numPr>
        <w:ilvl w:val="1"/>
        <w:numId w:val="33"/>
      </w:numPr>
      <w:spacing w:before="200" w:after="0"/>
      <w:outlineLvl w:val="1"/>
    </w:pPr>
    <w:rPr>
      <w:rFonts w:asciiTheme="majorHAnsi" w:eastAsiaTheme="majorEastAsia" w:hAnsiTheme="majorHAnsi" w:cstheme="majorBidi"/>
      <w:b/>
      <w:bCs/>
      <w:color w:val="365F91" w:themeColor="accent1" w:themeShade="BF"/>
      <w:sz w:val="24"/>
      <w:szCs w:val="24"/>
    </w:rPr>
  </w:style>
  <w:style w:type="paragraph" w:styleId="Heading3">
    <w:name w:val="heading 3"/>
    <w:basedOn w:val="Normal"/>
    <w:next w:val="Normal"/>
    <w:link w:val="Heading3Char"/>
    <w:uiPriority w:val="9"/>
    <w:unhideWhenUsed/>
    <w:qFormat/>
    <w:rsid w:val="00B0107B"/>
    <w:pPr>
      <w:keepNext/>
      <w:keepLines/>
      <w:numPr>
        <w:ilvl w:val="2"/>
        <w:numId w:val="33"/>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B0107B"/>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107B"/>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107B"/>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0107B"/>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107B"/>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07B"/>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2"/>
    <w:rPr>
      <w:rFonts w:asciiTheme="majorHAnsi" w:eastAsiaTheme="majorEastAsia" w:hAnsiTheme="majorHAnsi" w:cstheme="majorBidi"/>
      <w:b/>
      <w:bCs/>
      <w:color w:val="365F91" w:themeColor="accent1" w:themeShade="BF"/>
      <w:kern w:val="2"/>
      <w:sz w:val="36"/>
      <w:szCs w:val="36"/>
      <w14:ligatures w14:val="standard"/>
    </w:rPr>
  </w:style>
  <w:style w:type="character" w:customStyle="1" w:styleId="Heading2Char">
    <w:name w:val="Heading 2 Char"/>
    <w:basedOn w:val="DefaultParagraphFont"/>
    <w:link w:val="Heading2"/>
    <w:uiPriority w:val="9"/>
    <w:rsid w:val="00B0107B"/>
    <w:rPr>
      <w:rFonts w:asciiTheme="majorHAnsi" w:eastAsiaTheme="majorEastAsia" w:hAnsiTheme="majorHAnsi" w:cstheme="majorBidi"/>
      <w:b/>
      <w:bCs/>
      <w:color w:val="365F91" w:themeColor="accent1" w:themeShade="BF"/>
      <w:kern w:val="2"/>
      <w:sz w:val="24"/>
      <w:szCs w:val="24"/>
      <w14:ligatures w14:val="standard"/>
    </w:rPr>
  </w:style>
  <w:style w:type="character" w:customStyle="1" w:styleId="Heading3Char">
    <w:name w:val="Heading 3 Char"/>
    <w:basedOn w:val="DefaultParagraphFont"/>
    <w:link w:val="Heading3"/>
    <w:uiPriority w:val="9"/>
    <w:rsid w:val="00B0107B"/>
    <w:rPr>
      <w:rFonts w:asciiTheme="majorHAnsi" w:eastAsiaTheme="majorEastAsia" w:hAnsiTheme="majorHAnsi" w:cstheme="majorBidi"/>
      <w:b/>
      <w:bCs/>
      <w:color w:val="365F91" w:themeColor="accent1" w:themeShade="BF"/>
      <w:kern w:val="2"/>
      <w14:ligatures w14:val="standard"/>
    </w:rPr>
  </w:style>
  <w:style w:type="character" w:customStyle="1" w:styleId="Heading4Char">
    <w:name w:val="Heading 4 Char"/>
    <w:basedOn w:val="DefaultParagraphFont"/>
    <w:link w:val="Heading4"/>
    <w:uiPriority w:val="9"/>
    <w:rsid w:val="00B0107B"/>
    <w:rPr>
      <w:rFonts w:asciiTheme="majorHAnsi" w:eastAsiaTheme="majorEastAsia" w:hAnsiTheme="majorHAnsi" w:cstheme="majorBidi"/>
      <w:b/>
      <w:bCs/>
      <w:i/>
      <w:iCs/>
      <w:color w:val="4F81BD" w:themeColor="accent1"/>
      <w:kern w:val="2"/>
      <w14:ligatures w14:val="standard"/>
    </w:rPr>
  </w:style>
  <w:style w:type="character" w:customStyle="1" w:styleId="Heading5Char">
    <w:name w:val="Heading 5 Char"/>
    <w:basedOn w:val="DefaultParagraphFont"/>
    <w:link w:val="Heading5"/>
    <w:uiPriority w:val="9"/>
    <w:rsid w:val="00B0107B"/>
    <w:rPr>
      <w:rFonts w:asciiTheme="majorHAnsi" w:eastAsiaTheme="majorEastAsia" w:hAnsiTheme="majorHAnsi" w:cstheme="majorBidi"/>
      <w:color w:val="243F60" w:themeColor="accent1" w:themeShade="7F"/>
      <w:kern w:val="2"/>
      <w14:ligatures w14:val="standard"/>
    </w:rPr>
  </w:style>
  <w:style w:type="character" w:customStyle="1" w:styleId="Heading6Char">
    <w:name w:val="Heading 6 Char"/>
    <w:basedOn w:val="DefaultParagraphFont"/>
    <w:link w:val="Heading6"/>
    <w:uiPriority w:val="9"/>
    <w:rsid w:val="00B0107B"/>
    <w:rPr>
      <w:rFonts w:asciiTheme="majorHAnsi" w:eastAsiaTheme="majorEastAsia" w:hAnsiTheme="majorHAnsi" w:cstheme="majorBidi"/>
      <w:i/>
      <w:iCs/>
      <w:color w:val="243F60" w:themeColor="accent1" w:themeShade="7F"/>
      <w:kern w:val="2"/>
      <w14:ligatures w14:val="standard"/>
    </w:rPr>
  </w:style>
  <w:style w:type="character" w:customStyle="1" w:styleId="Heading7Char">
    <w:name w:val="Heading 7 Char"/>
    <w:basedOn w:val="DefaultParagraphFont"/>
    <w:link w:val="Heading7"/>
    <w:uiPriority w:val="9"/>
    <w:rsid w:val="00B0107B"/>
    <w:rPr>
      <w:rFonts w:asciiTheme="majorHAnsi" w:eastAsiaTheme="majorEastAsia" w:hAnsiTheme="majorHAnsi" w:cstheme="majorBidi"/>
      <w:i/>
      <w:iCs/>
      <w:color w:val="404040" w:themeColor="text1" w:themeTint="BF"/>
      <w:kern w:val="2"/>
      <w14:ligatures w14:val="standard"/>
    </w:rPr>
  </w:style>
  <w:style w:type="character" w:customStyle="1" w:styleId="Heading8Char">
    <w:name w:val="Heading 8 Char"/>
    <w:basedOn w:val="DefaultParagraphFont"/>
    <w:link w:val="Heading8"/>
    <w:uiPriority w:val="9"/>
    <w:rsid w:val="00B0107B"/>
    <w:rPr>
      <w:rFonts w:asciiTheme="majorHAnsi" w:eastAsiaTheme="majorEastAsia" w:hAnsiTheme="majorHAnsi" w:cstheme="majorBidi"/>
      <w:color w:val="404040" w:themeColor="text1" w:themeTint="BF"/>
      <w:kern w:val="2"/>
      <w:sz w:val="20"/>
      <w:szCs w:val="20"/>
      <w14:ligatures w14:val="standard"/>
    </w:rPr>
  </w:style>
  <w:style w:type="character" w:customStyle="1" w:styleId="Heading9Char">
    <w:name w:val="Heading 9 Char"/>
    <w:basedOn w:val="DefaultParagraphFont"/>
    <w:link w:val="Heading9"/>
    <w:uiPriority w:val="9"/>
    <w:semiHidden/>
    <w:rsid w:val="00B0107B"/>
    <w:rPr>
      <w:rFonts w:asciiTheme="majorHAnsi" w:eastAsiaTheme="majorEastAsia" w:hAnsiTheme="majorHAnsi" w:cstheme="majorBidi"/>
      <w:i/>
      <w:iCs/>
      <w:color w:val="404040" w:themeColor="text1" w:themeTint="BF"/>
      <w:kern w:val="2"/>
      <w:sz w:val="20"/>
      <w:szCs w:val="20"/>
      <w14:ligatures w14:val="standard"/>
    </w:rPr>
  </w:style>
  <w:style w:type="paragraph" w:styleId="ListBullet2">
    <w:name w:val="List Bullet 2"/>
    <w:basedOn w:val="Normal"/>
    <w:rsid w:val="00B0107B"/>
    <w:pPr>
      <w:ind w:left="720" w:hanging="360"/>
      <w:contextualSpacing/>
    </w:pPr>
  </w:style>
  <w:style w:type="paragraph" w:styleId="ListBullet3">
    <w:name w:val="List Bullet 3"/>
    <w:basedOn w:val="Normal"/>
    <w:rsid w:val="00B0107B"/>
    <w:pPr>
      <w:ind w:left="432" w:hanging="432"/>
      <w:contextualSpacing/>
    </w:pPr>
  </w:style>
  <w:style w:type="paragraph" w:styleId="ListBullet">
    <w:name w:val="List Bullet"/>
    <w:basedOn w:val="Normal"/>
    <w:rsid w:val="00B0107B"/>
    <w:pPr>
      <w:numPr>
        <w:numId w:val="32"/>
      </w:numPr>
      <w:contextualSpacing/>
    </w:pPr>
  </w:style>
  <w:style w:type="table" w:styleId="TableGrid">
    <w:name w:val="Table Grid"/>
    <w:basedOn w:val="TableNormal"/>
    <w:uiPriority w:val="39"/>
    <w:rsid w:val="00B0107B"/>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Spacing"/>
    <w:qFormat/>
    <w:rsid w:val="00B0107B"/>
    <w:pPr>
      <w:spacing w:before="60" w:after="60"/>
    </w:pPr>
    <w:rPr>
      <w:sz w:val="20"/>
      <w:szCs w:val="20"/>
    </w:rPr>
  </w:style>
  <w:style w:type="paragraph" w:customStyle="1" w:styleId="TableB">
    <w:name w:val="Table B"/>
    <w:basedOn w:val="ListBullet2"/>
    <w:qFormat/>
    <w:rsid w:val="00F2248A"/>
    <w:pPr>
      <w:numPr>
        <w:numId w:val="6"/>
      </w:numPr>
      <w:spacing w:before="60"/>
      <w:ind w:left="432" w:hanging="426"/>
    </w:pPr>
    <w:rPr>
      <w:rFonts w:ascii="Verdana" w:hAnsi="Verdana"/>
    </w:rPr>
  </w:style>
  <w:style w:type="paragraph" w:customStyle="1" w:styleId="TableB2">
    <w:name w:val="Table B2"/>
    <w:basedOn w:val="Normal"/>
    <w:qFormat/>
    <w:rsid w:val="00F2248A"/>
    <w:pPr>
      <w:numPr>
        <w:numId w:val="7"/>
      </w:numPr>
      <w:spacing w:before="60"/>
      <w:contextualSpacing/>
    </w:pPr>
    <w:rPr>
      <w:rFonts w:ascii="Verdana" w:hAnsi="Verdana"/>
      <w:color w:val="000000" w:themeColor="text1"/>
    </w:rPr>
  </w:style>
  <w:style w:type="paragraph" w:styleId="Title">
    <w:name w:val="Title"/>
    <w:basedOn w:val="Normal"/>
    <w:next w:val="Normal"/>
    <w:link w:val="TitleChar"/>
    <w:uiPriority w:val="10"/>
    <w:qFormat/>
    <w:rsid w:val="00B01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07B"/>
    <w:rPr>
      <w:rFonts w:asciiTheme="majorHAnsi" w:eastAsiaTheme="majorEastAsia" w:hAnsiTheme="majorHAnsi" w:cstheme="majorBidi"/>
      <w:color w:val="17365D" w:themeColor="text2" w:themeShade="BF"/>
      <w:spacing w:val="5"/>
      <w:kern w:val="28"/>
      <w:sz w:val="52"/>
      <w:szCs w:val="52"/>
      <w14:ligatures w14:val="standard"/>
    </w:rPr>
  </w:style>
  <w:style w:type="paragraph" w:styleId="Subtitle">
    <w:name w:val="Subtitle"/>
    <w:basedOn w:val="Normal"/>
    <w:next w:val="Normal"/>
    <w:link w:val="SubtitleChar"/>
    <w:uiPriority w:val="11"/>
    <w:qFormat/>
    <w:rsid w:val="00B010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07B"/>
    <w:rPr>
      <w:rFonts w:eastAsiaTheme="minorEastAsia"/>
      <w:color w:val="5A5A5A" w:themeColor="text1" w:themeTint="A5"/>
      <w:spacing w:val="15"/>
      <w:kern w:val="2"/>
      <w14:ligatures w14:val="standard"/>
    </w:rPr>
  </w:style>
  <w:style w:type="paragraph" w:styleId="Header">
    <w:name w:val="header"/>
    <w:basedOn w:val="Normal"/>
    <w:link w:val="HeaderChar"/>
    <w:uiPriority w:val="99"/>
    <w:unhideWhenUsed/>
    <w:rsid w:val="00B0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B"/>
    <w:rPr>
      <w:kern w:val="2"/>
      <w14:ligatures w14:val="standard"/>
    </w:rPr>
  </w:style>
  <w:style w:type="paragraph" w:styleId="Footer">
    <w:name w:val="footer"/>
    <w:basedOn w:val="Normal"/>
    <w:link w:val="FooterChar"/>
    <w:uiPriority w:val="99"/>
    <w:unhideWhenUsed/>
    <w:rsid w:val="00B0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7B"/>
    <w:rPr>
      <w:kern w:val="2"/>
      <w14:ligatures w14:val="standard"/>
    </w:rPr>
  </w:style>
  <w:style w:type="paragraph" w:styleId="NormalWeb">
    <w:name w:val="Normal (Web)"/>
    <w:basedOn w:val="Normal"/>
    <w:uiPriority w:val="99"/>
    <w:semiHidden/>
    <w:unhideWhenUsed/>
    <w:rsid w:val="00B0107B"/>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customStyle="1" w:styleId="Picture">
    <w:name w:val="Picture"/>
    <w:basedOn w:val="Normal"/>
    <w:link w:val="PictureChar"/>
    <w:qFormat/>
    <w:rsid w:val="00186D8F"/>
    <w:pPr>
      <w:spacing w:before="240" w:line="240" w:lineRule="auto"/>
    </w:pPr>
  </w:style>
  <w:style w:type="character" w:customStyle="1" w:styleId="PictureChar">
    <w:name w:val="Picture Char"/>
    <w:basedOn w:val="DefaultParagraphFont"/>
    <w:link w:val="Picture"/>
    <w:rsid w:val="00186D8F"/>
    <w:rPr>
      <w:rFonts w:ascii="Georgia" w:hAnsi="Georgia"/>
      <w:sz w:val="24"/>
      <w:szCs w:val="24"/>
    </w:rPr>
  </w:style>
  <w:style w:type="paragraph" w:styleId="Caption">
    <w:name w:val="caption"/>
    <w:basedOn w:val="Normal"/>
    <w:next w:val="Normal"/>
    <w:uiPriority w:val="1"/>
    <w:qFormat/>
    <w:rsid w:val="00B0107B"/>
    <w:pPr>
      <w:keepNext/>
      <w:keepLines/>
      <w:spacing w:before="240" w:after="60" w:line="240" w:lineRule="auto"/>
    </w:pPr>
    <w:rPr>
      <w:bCs/>
      <w:color w:val="365F91" w:themeColor="accent1" w:themeShade="BF"/>
    </w:rPr>
  </w:style>
  <w:style w:type="paragraph" w:customStyle="1" w:styleId="Tablebullet">
    <w:name w:val="Table bullet"/>
    <w:basedOn w:val="Table"/>
    <w:rsid w:val="00B0107B"/>
    <w:pPr>
      <w:numPr>
        <w:numId w:val="34"/>
      </w:numPr>
    </w:pPr>
  </w:style>
  <w:style w:type="paragraph" w:customStyle="1" w:styleId="TableBullet0">
    <w:name w:val="Table Bullet"/>
    <w:basedOn w:val="Normal"/>
    <w:qFormat/>
    <w:rsid w:val="00B0107B"/>
    <w:pPr>
      <w:numPr>
        <w:numId w:val="35"/>
      </w:numPr>
      <w:spacing w:before="60" w:after="60" w:line="240" w:lineRule="auto"/>
    </w:pPr>
    <w:rPr>
      <w:kern w:val="0"/>
      <w:sz w:val="20"/>
      <w:szCs w:val="20"/>
      <w14:ligatures w14:val="none"/>
    </w:rPr>
  </w:style>
  <w:style w:type="paragraph" w:styleId="TOC1">
    <w:name w:val="toc 1"/>
    <w:basedOn w:val="Normal"/>
    <w:next w:val="Normal"/>
    <w:autoRedefine/>
    <w:uiPriority w:val="39"/>
    <w:unhideWhenUsed/>
    <w:rsid w:val="00B0107B"/>
    <w:pPr>
      <w:shd w:val="clear" w:color="auto" w:fill="FFFFFF" w:themeFill="background1"/>
      <w:tabs>
        <w:tab w:val="left" w:pos="440"/>
        <w:tab w:val="right" w:leader="dot" w:pos="9350"/>
      </w:tabs>
      <w:spacing w:after="100"/>
    </w:pPr>
    <w:rPr>
      <w:noProof/>
    </w:rPr>
  </w:style>
  <w:style w:type="paragraph" w:styleId="TOC2">
    <w:name w:val="toc 2"/>
    <w:basedOn w:val="Normal"/>
    <w:next w:val="Normal"/>
    <w:autoRedefine/>
    <w:uiPriority w:val="39"/>
    <w:unhideWhenUsed/>
    <w:rsid w:val="00B0107B"/>
    <w:pPr>
      <w:spacing w:after="100"/>
      <w:ind w:left="220"/>
    </w:pPr>
  </w:style>
  <w:style w:type="paragraph" w:styleId="TOC3">
    <w:name w:val="toc 3"/>
    <w:basedOn w:val="Normal"/>
    <w:next w:val="Normal"/>
    <w:autoRedefine/>
    <w:uiPriority w:val="39"/>
    <w:unhideWhenUsed/>
    <w:rsid w:val="00B0107B"/>
    <w:pPr>
      <w:spacing w:after="100"/>
      <w:ind w:left="440"/>
    </w:pPr>
  </w:style>
  <w:style w:type="paragraph" w:styleId="TOC4">
    <w:name w:val="toc 4"/>
    <w:basedOn w:val="Normal"/>
    <w:next w:val="Normal"/>
    <w:autoRedefine/>
    <w:uiPriority w:val="39"/>
    <w:unhideWhenUsed/>
    <w:rsid w:val="00B0107B"/>
    <w:pPr>
      <w:spacing w:after="100" w:line="276" w:lineRule="auto"/>
      <w:ind w:left="660"/>
    </w:pPr>
    <w:rPr>
      <w:rFonts w:eastAsiaTheme="minorEastAsia"/>
      <w:kern w:val="0"/>
      <w14:ligatures w14:val="none"/>
    </w:rPr>
  </w:style>
  <w:style w:type="paragraph" w:styleId="TOC5">
    <w:name w:val="toc 5"/>
    <w:basedOn w:val="Normal"/>
    <w:next w:val="Normal"/>
    <w:autoRedefine/>
    <w:uiPriority w:val="39"/>
    <w:unhideWhenUsed/>
    <w:rsid w:val="00B0107B"/>
    <w:pPr>
      <w:spacing w:after="100" w:line="276" w:lineRule="auto"/>
      <w:ind w:left="880"/>
    </w:pPr>
    <w:rPr>
      <w:rFonts w:eastAsiaTheme="minorEastAsia"/>
      <w:kern w:val="0"/>
      <w14:ligatures w14:val="none"/>
    </w:rPr>
  </w:style>
  <w:style w:type="paragraph" w:styleId="TOC6">
    <w:name w:val="toc 6"/>
    <w:basedOn w:val="Normal"/>
    <w:next w:val="Normal"/>
    <w:autoRedefine/>
    <w:uiPriority w:val="39"/>
    <w:unhideWhenUsed/>
    <w:rsid w:val="00B0107B"/>
    <w:pPr>
      <w:spacing w:after="100" w:line="276" w:lineRule="auto"/>
      <w:ind w:left="1100"/>
    </w:pPr>
    <w:rPr>
      <w:rFonts w:eastAsiaTheme="minorEastAsia"/>
      <w:kern w:val="0"/>
      <w14:ligatures w14:val="none"/>
    </w:rPr>
  </w:style>
  <w:style w:type="paragraph" w:styleId="TOC7">
    <w:name w:val="toc 7"/>
    <w:basedOn w:val="Normal"/>
    <w:next w:val="Normal"/>
    <w:autoRedefine/>
    <w:uiPriority w:val="39"/>
    <w:unhideWhenUsed/>
    <w:rsid w:val="00B0107B"/>
    <w:pPr>
      <w:spacing w:after="100" w:line="276" w:lineRule="auto"/>
      <w:ind w:left="1320"/>
    </w:pPr>
    <w:rPr>
      <w:rFonts w:eastAsiaTheme="minorEastAsia"/>
      <w:kern w:val="0"/>
      <w14:ligatures w14:val="none"/>
    </w:rPr>
  </w:style>
  <w:style w:type="paragraph" w:styleId="TOC8">
    <w:name w:val="toc 8"/>
    <w:basedOn w:val="Normal"/>
    <w:next w:val="Normal"/>
    <w:autoRedefine/>
    <w:uiPriority w:val="39"/>
    <w:unhideWhenUsed/>
    <w:rsid w:val="00B0107B"/>
    <w:pPr>
      <w:spacing w:after="100" w:line="276" w:lineRule="auto"/>
      <w:ind w:left="1540"/>
    </w:pPr>
    <w:rPr>
      <w:rFonts w:eastAsiaTheme="minorEastAsia"/>
      <w:kern w:val="0"/>
      <w14:ligatures w14:val="none"/>
    </w:rPr>
  </w:style>
  <w:style w:type="paragraph" w:styleId="TOC9">
    <w:name w:val="toc 9"/>
    <w:basedOn w:val="Normal"/>
    <w:next w:val="Normal"/>
    <w:autoRedefine/>
    <w:uiPriority w:val="39"/>
    <w:unhideWhenUsed/>
    <w:rsid w:val="00B0107B"/>
    <w:pPr>
      <w:spacing w:after="100" w:line="276" w:lineRule="auto"/>
      <w:ind w:left="1760"/>
    </w:pPr>
    <w:rPr>
      <w:rFonts w:eastAsiaTheme="minorEastAsia"/>
      <w:kern w:val="0"/>
      <w14:ligatures w14:val="none"/>
    </w:rPr>
  </w:style>
  <w:style w:type="paragraph" w:styleId="FootnoteText">
    <w:name w:val="footnote text"/>
    <w:basedOn w:val="Normal"/>
    <w:link w:val="FootnoteTextChar"/>
    <w:uiPriority w:val="4"/>
    <w:qFormat/>
    <w:rsid w:val="00B0107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4"/>
    <w:rsid w:val="00B0107B"/>
    <w:rPr>
      <w:kern w:val="2"/>
      <w:sz w:val="20"/>
      <w:szCs w:val="20"/>
      <w14:ligatures w14:val="standard"/>
    </w:rPr>
  </w:style>
  <w:style w:type="character" w:styleId="FootnoteReference">
    <w:name w:val="footnote reference"/>
    <w:basedOn w:val="DefaultParagraphFont"/>
    <w:uiPriority w:val="99"/>
    <w:semiHidden/>
    <w:unhideWhenUsed/>
    <w:qFormat/>
    <w:rsid w:val="00B0107B"/>
    <w:rPr>
      <w:vertAlign w:val="superscript"/>
    </w:rPr>
  </w:style>
  <w:style w:type="character" w:styleId="Hyperlink">
    <w:name w:val="Hyperlink"/>
    <w:basedOn w:val="DefaultParagraphFont"/>
    <w:uiPriority w:val="99"/>
    <w:unhideWhenUsed/>
    <w:rsid w:val="00B0107B"/>
    <w:rPr>
      <w:color w:val="0000FF" w:themeColor="hyperlink"/>
      <w:u w:val="single"/>
    </w:rPr>
  </w:style>
  <w:style w:type="character" w:styleId="FollowedHyperlink">
    <w:name w:val="FollowedHyperlink"/>
    <w:basedOn w:val="DefaultParagraphFont"/>
    <w:uiPriority w:val="99"/>
    <w:semiHidden/>
    <w:unhideWhenUsed/>
    <w:rsid w:val="00B0107B"/>
    <w:rPr>
      <w:color w:val="800080" w:themeColor="followedHyperlink"/>
      <w:u w:val="single"/>
    </w:rPr>
  </w:style>
  <w:style w:type="paragraph" w:styleId="BalloonText">
    <w:name w:val="Balloon Text"/>
    <w:basedOn w:val="Normal"/>
    <w:link w:val="BalloonTextChar"/>
    <w:uiPriority w:val="99"/>
    <w:semiHidden/>
    <w:unhideWhenUsed/>
    <w:rsid w:val="00B0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7B"/>
    <w:rPr>
      <w:rFonts w:ascii="Tahoma" w:hAnsi="Tahoma" w:cs="Tahoma"/>
      <w:kern w:val="2"/>
      <w:sz w:val="16"/>
      <w:szCs w:val="16"/>
      <w14:ligatures w14:val="standard"/>
    </w:rPr>
  </w:style>
  <w:style w:type="paragraph" w:styleId="NoSpacing">
    <w:name w:val="No Spacing"/>
    <w:uiPriority w:val="1"/>
    <w:qFormat/>
    <w:rsid w:val="00B0107B"/>
    <w:pPr>
      <w:spacing w:after="0" w:line="240" w:lineRule="auto"/>
    </w:pPr>
    <w:rPr>
      <w:kern w:val="2"/>
      <w14:ligatures w14:val="standard"/>
    </w:rPr>
  </w:style>
  <w:style w:type="table" w:styleId="LightShading">
    <w:name w:val="Light Shading"/>
    <w:basedOn w:val="TableNormal"/>
    <w:uiPriority w:val="60"/>
    <w:rsid w:val="00B0107B"/>
    <w:pPr>
      <w:spacing w:after="0" w:line="240" w:lineRule="auto"/>
    </w:pPr>
    <w:rPr>
      <w:color w:val="000000" w:themeColor="text1" w:themeShade="BF"/>
      <w:kern w:val="2"/>
      <w14:ligatures w14:val="standar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107B"/>
    <w:pPr>
      <w:spacing w:after="0" w:line="240" w:lineRule="auto"/>
    </w:pPr>
    <w:rPr>
      <w:color w:val="365F91" w:themeColor="accent1" w:themeShade="BF"/>
      <w:kern w:val="2"/>
      <w14:ligatures w14:val="standard"/>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0107B"/>
    <w:pPr>
      <w:spacing w:after="0" w:line="240" w:lineRule="auto"/>
    </w:pPr>
    <w:rPr>
      <w:kern w:val="2"/>
      <w14:ligatures w14:val="standard"/>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107B"/>
    <w:pPr>
      <w:ind w:left="720"/>
      <w:contextualSpacing/>
    </w:pPr>
  </w:style>
  <w:style w:type="paragraph" w:styleId="TOCHeading">
    <w:name w:val="TOC Heading"/>
    <w:basedOn w:val="Heading1"/>
    <w:next w:val="Normal"/>
    <w:uiPriority w:val="39"/>
    <w:semiHidden/>
    <w:unhideWhenUsed/>
    <w:qFormat/>
    <w:rsid w:val="00B0107B"/>
    <w:pPr>
      <w:spacing w:line="276" w:lineRule="auto"/>
      <w:outlineLvl w:val="9"/>
    </w:pPr>
    <w:rPr>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Blair</dc:creator>
  <cp:keywords/>
  <dc:description/>
  <cp:lastModifiedBy>Chris Blair</cp:lastModifiedBy>
  <cp:revision>3</cp:revision>
  <dcterms:created xsi:type="dcterms:W3CDTF">2020-06-15T19:08:00Z</dcterms:created>
  <dcterms:modified xsi:type="dcterms:W3CDTF">2020-06-15T19:08:00Z</dcterms:modified>
</cp:coreProperties>
</file>