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F7"/>
  <w:body>
    <w:p w14:paraId="7F5593C8" w14:textId="77777777" w:rsidR="00186D8F" w:rsidRDefault="00AC3D7E" w:rsidP="00B86182">
      <w:pPr>
        <w:pStyle w:val="Title"/>
      </w:pPr>
      <w:r>
        <w:t>CCC Minutes – 2020-01-1</w:t>
      </w:r>
      <w:r w:rsidR="00F765D6">
        <w:t>3</w:t>
      </w:r>
    </w:p>
    <w:p w14:paraId="7F5593C9" w14:textId="465480B8" w:rsidR="00665B85" w:rsidRDefault="00247946" w:rsidP="00B86182">
      <w:pPr>
        <w:pStyle w:val="Subtitle"/>
        <w:rPr>
          <w:noProof/>
        </w:rPr>
      </w:pPr>
      <w:fldSimple w:instr=" FILENAME   \* MERGEFORMAT ">
        <w:r w:rsidR="00DC4E5C">
          <w:rPr>
            <w:noProof/>
          </w:rPr>
          <w:t>CCC Minutes - 2020-01-13 - v3</w:t>
        </w:r>
      </w:fldSimple>
    </w:p>
    <w:p w14:paraId="7F5593CA" w14:textId="77777777" w:rsidR="00B15314" w:rsidRDefault="00B15314" w:rsidP="00B15314">
      <w:pPr>
        <w:spacing w:after="160" w:line="259" w:lineRule="auto"/>
      </w:pPr>
      <w:r>
        <w:t>Present: Tom Osmer (Chair), Ken Stern (Vice Chair), Steve Seron, Kelly Short, Linda Fife, Bob Fife, Teresa Wyman, Charlie Krautmann, Bob Steenson</w:t>
      </w:r>
      <w:r w:rsidR="009343D8">
        <w:t>, Chris Blair</w:t>
      </w:r>
    </w:p>
    <w:p w14:paraId="7F5593CB" w14:textId="77777777" w:rsidR="00B15314" w:rsidRPr="009343D8" w:rsidRDefault="00B15314" w:rsidP="00B15314">
      <w:pPr>
        <w:spacing w:after="160" w:line="259" w:lineRule="auto"/>
      </w:pPr>
      <w:r>
        <w:t xml:space="preserve">Absent:  </w:t>
      </w:r>
      <w:r w:rsidR="009343D8">
        <w:t>None</w:t>
      </w:r>
    </w:p>
    <w:p w14:paraId="7F5593CC" w14:textId="77777777" w:rsidR="00B15314" w:rsidRPr="00B15314" w:rsidRDefault="00B15314" w:rsidP="00191FFB">
      <w:pPr>
        <w:spacing w:after="160" w:line="259" w:lineRule="auto"/>
      </w:pPr>
      <w:r>
        <w:t>The Chair opened the meeting at about 7 PM.</w:t>
      </w:r>
    </w:p>
    <w:p w14:paraId="7F5593CD" w14:textId="77777777" w:rsidR="00B86182" w:rsidRDefault="00AC3D7E" w:rsidP="00584792">
      <w:pPr>
        <w:pStyle w:val="Heading1"/>
      </w:pPr>
      <w:r>
        <w:t>Project Updates</w:t>
      </w:r>
    </w:p>
    <w:p w14:paraId="7F5593CE" w14:textId="77777777" w:rsidR="00AC3D7E" w:rsidRDefault="00AC3D7E" w:rsidP="00AC3D7E">
      <w:r>
        <w:t xml:space="preserve">Tom: Received </w:t>
      </w:r>
      <w:r w:rsidR="006B4EF6">
        <w:t xml:space="preserve">the </w:t>
      </w:r>
      <w:r w:rsidR="00640927">
        <w:t xml:space="preserve">2019 </w:t>
      </w:r>
      <w:r w:rsidR="00596DDE">
        <w:t>e</w:t>
      </w:r>
      <w:r>
        <w:t>asement monitoring report</w:t>
      </w:r>
      <w:r w:rsidR="007C62E7">
        <w:t>s</w:t>
      </w:r>
      <w:r>
        <w:t xml:space="preserve"> from Chris Kane</w:t>
      </w:r>
      <w:r w:rsidR="006B4EF6">
        <w:t xml:space="preserve"> and paid him for</w:t>
      </w:r>
      <w:r w:rsidR="00167C7E">
        <w:t xml:space="preserve"> this work</w:t>
      </w:r>
      <w:r>
        <w:t xml:space="preserve">. </w:t>
      </w:r>
    </w:p>
    <w:p w14:paraId="7F5593CF" w14:textId="77777777" w:rsidR="00AC3D7E" w:rsidRDefault="00AC3D7E" w:rsidP="00AC3D7E">
      <w:r>
        <w:t xml:space="preserve">Kelly: 2020 is </w:t>
      </w:r>
      <w:r w:rsidR="00987737">
        <w:t xml:space="preserve">the </w:t>
      </w:r>
      <w:r>
        <w:t>last year in our agreement with Chris</w:t>
      </w:r>
      <w:r w:rsidR="006E21E8">
        <w:t xml:space="preserve"> K</w:t>
      </w:r>
      <w:r>
        <w:t xml:space="preserve">. </w:t>
      </w:r>
      <w:r w:rsidR="008062F4">
        <w:t>The CCC</w:t>
      </w:r>
      <w:r>
        <w:t xml:space="preserve"> should</w:t>
      </w:r>
      <w:r w:rsidR="00B40C39">
        <w:t xml:space="preserve"> m</w:t>
      </w:r>
      <w:r>
        <w:t xml:space="preserve">ove up </w:t>
      </w:r>
      <w:r w:rsidR="008062F4">
        <w:t xml:space="preserve">the </w:t>
      </w:r>
      <w:r>
        <w:t>due date</w:t>
      </w:r>
      <w:r w:rsidR="008062F4">
        <w:t xml:space="preserve"> for his 2020 easement monitoring report</w:t>
      </w:r>
      <w:r>
        <w:t xml:space="preserve"> to Dec.15 </w:t>
      </w:r>
      <w:r w:rsidR="00987737">
        <w:t xml:space="preserve">(at the latest) </w:t>
      </w:r>
      <w:r>
        <w:t xml:space="preserve">so </w:t>
      </w:r>
      <w:r w:rsidR="00AC5357">
        <w:t>the CCC</w:t>
      </w:r>
      <w:r>
        <w:t xml:space="preserve"> </w:t>
      </w:r>
      <w:r w:rsidR="00803B3D">
        <w:t xml:space="preserve">will </w:t>
      </w:r>
      <w:r>
        <w:t xml:space="preserve">have time to </w:t>
      </w:r>
      <w:r w:rsidR="006A0D0B">
        <w:t xml:space="preserve">review </w:t>
      </w:r>
      <w:r w:rsidR="00803B3D">
        <w:t>the report</w:t>
      </w:r>
      <w:r w:rsidR="006A0D0B">
        <w:t xml:space="preserve"> and pay his invoice before the end of the year.</w:t>
      </w:r>
    </w:p>
    <w:p w14:paraId="7F5593D0" w14:textId="77777777" w:rsidR="00AC3D7E" w:rsidRDefault="00AC3D7E" w:rsidP="00AC3D7E">
      <w:r>
        <w:t xml:space="preserve">Kelly: Requested that </w:t>
      </w:r>
      <w:r w:rsidR="00840E65">
        <w:t xml:space="preserve">the </w:t>
      </w:r>
      <w:r>
        <w:t xml:space="preserve">Town </w:t>
      </w:r>
      <w:r w:rsidR="006728C6">
        <w:t>prepare</w:t>
      </w:r>
      <w:r w:rsidR="00FA2701">
        <w:t xml:space="preserve"> a</w:t>
      </w:r>
      <w:r>
        <w:t xml:space="preserve"> P</w:t>
      </w:r>
      <w:r w:rsidR="006E21E8">
        <w:t>.</w:t>
      </w:r>
      <w:r>
        <w:t>O</w:t>
      </w:r>
      <w:r w:rsidR="006E21E8">
        <w:t>.</w:t>
      </w:r>
      <w:r>
        <w:t xml:space="preserve"> for</w:t>
      </w:r>
      <w:r w:rsidR="00335338">
        <w:t xml:space="preserve"> Mark Padula for</w:t>
      </w:r>
      <w:r>
        <w:t xml:space="preserve"> </w:t>
      </w:r>
      <w:r w:rsidR="00FA2701">
        <w:t xml:space="preserve">the </w:t>
      </w:r>
      <w:r w:rsidR="00840E65">
        <w:t xml:space="preserve">RSFCA field </w:t>
      </w:r>
      <w:r>
        <w:t>causeway project</w:t>
      </w:r>
      <w:r w:rsidR="00335338">
        <w:t>.</w:t>
      </w:r>
    </w:p>
    <w:p w14:paraId="7F5593D1" w14:textId="77777777" w:rsidR="00AC3D7E" w:rsidRDefault="00AC3D7E" w:rsidP="00AC3D7E">
      <w:r>
        <w:t xml:space="preserve">Charlie: </w:t>
      </w:r>
      <w:r w:rsidR="00987737">
        <w:t>The CCC a</w:t>
      </w:r>
      <w:r>
        <w:t xml:space="preserve">pplication </w:t>
      </w:r>
      <w:r w:rsidR="00987737">
        <w:t xml:space="preserve">for </w:t>
      </w:r>
      <w:r w:rsidR="00883A98">
        <w:t>the causeway project has been s</w:t>
      </w:r>
      <w:r>
        <w:t xml:space="preserve">ubmitted to </w:t>
      </w:r>
      <w:r w:rsidR="00251627">
        <w:t xml:space="preserve">New Hampshire </w:t>
      </w:r>
      <w:r>
        <w:t>DES Wetlands.</w:t>
      </w:r>
    </w:p>
    <w:p w14:paraId="7F5593D2" w14:textId="77777777" w:rsidR="00AC3D7E" w:rsidRDefault="00987737" w:rsidP="006700FA">
      <w:pPr>
        <w:pStyle w:val="Heading1"/>
      </w:pPr>
      <w:r>
        <w:t>D</w:t>
      </w:r>
      <w:r w:rsidR="00CD3693">
        <w:t xml:space="preserve">iscontinued </w:t>
      </w:r>
      <w:r>
        <w:t>R</w:t>
      </w:r>
      <w:r w:rsidR="00CD3693">
        <w:t>oads</w:t>
      </w:r>
    </w:p>
    <w:p w14:paraId="7F5593D3" w14:textId="1811685D" w:rsidR="00E721F2" w:rsidRDefault="00AC3D7E" w:rsidP="00AC3D7E">
      <w:r>
        <w:t xml:space="preserve">Tom: </w:t>
      </w:r>
      <w:r w:rsidR="00987737">
        <w:t>Had d</w:t>
      </w:r>
      <w:r w:rsidR="00E721F2">
        <w:t xml:space="preserve">iscussion with Ken Folsom regarding the </w:t>
      </w:r>
      <w:r w:rsidR="00987737">
        <w:t>concern</w:t>
      </w:r>
      <w:r w:rsidR="00E721F2">
        <w:t xml:space="preserve"> that roads discontinued </w:t>
      </w:r>
      <w:r w:rsidR="00C60774">
        <w:t xml:space="preserve">by vote </w:t>
      </w:r>
      <w:r w:rsidR="00E721F2">
        <w:t>at Town Meeting</w:t>
      </w:r>
      <w:r w:rsidR="00C60774">
        <w:t>s</w:t>
      </w:r>
      <w:r w:rsidR="00E721F2">
        <w:t xml:space="preserve"> may </w:t>
      </w:r>
      <w:r w:rsidR="00C60774">
        <w:t xml:space="preserve">still be class 6 roads (i.e. never actually discontinued) </w:t>
      </w:r>
      <w:r w:rsidR="00E721F2">
        <w:t xml:space="preserve">in cases where Town Officials </w:t>
      </w:r>
      <w:r w:rsidR="00C60774">
        <w:t>did</w:t>
      </w:r>
      <w:r w:rsidR="00E721F2">
        <w:t xml:space="preserve"> not subsequently submit certain data (forms) to the </w:t>
      </w:r>
      <w:r w:rsidR="00636DC8">
        <w:t>Superior Court</w:t>
      </w:r>
      <w:r w:rsidR="00C60774">
        <w:t xml:space="preserve">. </w:t>
      </w:r>
    </w:p>
    <w:p w14:paraId="7F5593D4" w14:textId="77777777" w:rsidR="00E721F2" w:rsidRDefault="00E721F2" w:rsidP="00AC3D7E">
      <w:r>
        <w:t xml:space="preserve">Bob S.:  Questioned </w:t>
      </w:r>
      <w:r w:rsidR="00C60774">
        <w:t xml:space="preserve">the </w:t>
      </w:r>
      <w:r>
        <w:t xml:space="preserve">idea </w:t>
      </w:r>
      <w:r w:rsidR="00C60774">
        <w:t xml:space="preserve">that </w:t>
      </w:r>
      <w:r w:rsidR="00987737">
        <w:t xml:space="preserve">the actions specified in </w:t>
      </w:r>
      <w:r>
        <w:t xml:space="preserve">articles voted on and passed at Town Meeting could be </w:t>
      </w:r>
      <w:r w:rsidR="00C60774">
        <w:t>blocked</w:t>
      </w:r>
      <w:r>
        <w:t xml:space="preserve"> by subsequent paperwork errors.</w:t>
      </w:r>
    </w:p>
    <w:p w14:paraId="7F5593D5" w14:textId="77777777" w:rsidR="00AC3D7E" w:rsidRDefault="00E721F2" w:rsidP="00AC3D7E">
      <w:r>
        <w:t xml:space="preserve">Bob S.: Will talk with Ken F. or the Select Board to </w:t>
      </w:r>
      <w:r w:rsidR="004C096C">
        <w:t>set up a</w:t>
      </w:r>
      <w:r w:rsidR="00DE7B72">
        <w:t xml:space="preserve"> joint meeting of the SB, CCC, PB</w:t>
      </w:r>
      <w:r w:rsidR="004C096C">
        <w:t xml:space="preserve">, and appropriate Town Department heads, </w:t>
      </w:r>
      <w:r w:rsidR="00DE7B72">
        <w:t xml:space="preserve">to discuss this issue. </w:t>
      </w:r>
    </w:p>
    <w:p w14:paraId="7F5593D6" w14:textId="77777777" w:rsidR="00987737" w:rsidRDefault="00987737" w:rsidP="00987737">
      <w:pPr>
        <w:pStyle w:val="Heading1"/>
      </w:pPr>
      <w:r>
        <w:t>Master Plan</w:t>
      </w:r>
    </w:p>
    <w:p w14:paraId="7F5593D7" w14:textId="77777777" w:rsidR="00987737" w:rsidRDefault="00987737" w:rsidP="00987737">
      <w:r>
        <w:t>Tom:  Mike Tardiff from the Central NH Regional Planning Commission will attend the PB meeting tomorrow (Wed. Jan. 15) to discuss their participation in the upcoming Canterbury Town Master Plan rewrite project.</w:t>
      </w:r>
    </w:p>
    <w:p w14:paraId="7F5593D8" w14:textId="77777777" w:rsidR="00987737" w:rsidRDefault="00987737" w:rsidP="00987737">
      <w:r>
        <w:t>Tom and Bob S.: Will attend this PB meeting to hear Mike’s presentation.</w:t>
      </w:r>
    </w:p>
    <w:p w14:paraId="7F5593D9" w14:textId="77777777" w:rsidR="004C096C" w:rsidRDefault="00987737" w:rsidP="00987737">
      <w:pPr>
        <w:pStyle w:val="Heading1"/>
      </w:pPr>
      <w:r>
        <w:t>CCC</w:t>
      </w:r>
      <w:r w:rsidR="004C096C">
        <w:t xml:space="preserve"> Priorities</w:t>
      </w:r>
      <w:r>
        <w:t xml:space="preserve"> for 2020</w:t>
      </w:r>
    </w:p>
    <w:p w14:paraId="7F5593DA" w14:textId="6EDD779F" w:rsidR="004C096C" w:rsidRDefault="004C096C" w:rsidP="004C096C">
      <w:r>
        <w:t xml:space="preserve">Tom:  </w:t>
      </w:r>
      <w:r w:rsidR="00C15DC8">
        <w:t xml:space="preserve">The CCC </w:t>
      </w:r>
      <w:r>
        <w:t>need</w:t>
      </w:r>
      <w:r w:rsidR="00C15DC8">
        <w:t>s</w:t>
      </w:r>
      <w:r>
        <w:t xml:space="preserve"> to establish </w:t>
      </w:r>
      <w:r w:rsidR="00C15DC8">
        <w:t xml:space="preserve">its (conservation) priorities </w:t>
      </w:r>
      <w:r w:rsidR="00987737">
        <w:t xml:space="preserve">before </w:t>
      </w:r>
      <w:r w:rsidR="00C15DC8">
        <w:t>it</w:t>
      </w:r>
      <w:r w:rsidR="00987737">
        <w:t xml:space="preserve"> can decide which projects to </w:t>
      </w:r>
      <w:r w:rsidR="00A96449">
        <w:t xml:space="preserve">pursue </w:t>
      </w:r>
      <w:r w:rsidR="00987737">
        <w:t xml:space="preserve">in 2020. Such priorities might include </w:t>
      </w:r>
      <w:r w:rsidR="00C60774">
        <w:t>w</w:t>
      </w:r>
      <w:r>
        <w:t xml:space="preserve">hat types of land to </w:t>
      </w:r>
      <w:r w:rsidR="00EF033F">
        <w:t>protect</w:t>
      </w:r>
      <w:r w:rsidR="00C15DC8">
        <w:t xml:space="preserve"> and</w:t>
      </w:r>
      <w:r w:rsidR="00C60774">
        <w:t xml:space="preserve"> </w:t>
      </w:r>
      <w:r w:rsidR="00C15DC8">
        <w:t>which</w:t>
      </w:r>
      <w:r w:rsidR="00C60774">
        <w:t xml:space="preserve"> Town policies/</w:t>
      </w:r>
      <w:r>
        <w:t xml:space="preserve">ordinances </w:t>
      </w:r>
      <w:r w:rsidR="00C15DC8">
        <w:t>should be</w:t>
      </w:r>
      <w:r w:rsidR="00C60774">
        <w:t xml:space="preserve"> updated</w:t>
      </w:r>
      <w:r w:rsidR="00C15DC8">
        <w:t>.</w:t>
      </w:r>
    </w:p>
    <w:p w14:paraId="7F5593DB" w14:textId="77777777" w:rsidR="00EF033F" w:rsidRDefault="00EF033F" w:rsidP="004C096C">
      <w:r>
        <w:lastRenderedPageBreak/>
        <w:t>Kelly:</w:t>
      </w:r>
      <w:r w:rsidR="00C60774">
        <w:t xml:space="preserve"> To set</w:t>
      </w:r>
      <w:r w:rsidR="00C15DC8">
        <w:t xml:space="preserve"> its</w:t>
      </w:r>
      <w:r w:rsidR="00C60774">
        <w:t xml:space="preserve"> prioritie</w:t>
      </w:r>
      <w:bookmarkStart w:id="0" w:name="_GoBack"/>
      <w:bookmarkEnd w:id="0"/>
      <w:r w:rsidR="00C60774">
        <w:t xml:space="preserve">s, </w:t>
      </w:r>
      <w:r w:rsidR="000E2BBF">
        <w:t xml:space="preserve">the CCC needs to have internal discussions and consult with experts. Some questions to consider. What are the Town’s key natural resources? Which </w:t>
      </w:r>
      <w:r>
        <w:t>Cante</w:t>
      </w:r>
      <w:r w:rsidR="00C60774">
        <w:t>r</w:t>
      </w:r>
      <w:r>
        <w:t>bury landscape</w:t>
      </w:r>
      <w:r w:rsidR="000E2BBF">
        <w:t xml:space="preserve"> components</w:t>
      </w:r>
      <w:r>
        <w:t xml:space="preserve"> need to be conserved</w:t>
      </w:r>
      <w:r w:rsidR="000E2BBF">
        <w:t xml:space="preserve"> (e.g. drinking w</w:t>
      </w:r>
      <w:r>
        <w:t>ater</w:t>
      </w:r>
      <w:r w:rsidR="000E2BBF">
        <w:t>, w</w:t>
      </w:r>
      <w:r>
        <w:t>ildlife habitat</w:t>
      </w:r>
      <w:r w:rsidR="000E2BBF">
        <w:t>)</w:t>
      </w:r>
      <w:r>
        <w:t xml:space="preserve">? </w:t>
      </w:r>
      <w:r w:rsidR="00AC5357">
        <w:t>The CCC</w:t>
      </w:r>
      <w:r>
        <w:t xml:space="preserve"> can review </w:t>
      </w:r>
      <w:r w:rsidR="000E2BBF">
        <w:t>inputs from the ex</w:t>
      </w:r>
      <w:r>
        <w:t xml:space="preserve">perts </w:t>
      </w:r>
      <w:r w:rsidR="00AC5357">
        <w:t xml:space="preserve">the CCC has </w:t>
      </w:r>
      <w:r w:rsidR="000E2BBF">
        <w:t xml:space="preserve">already </w:t>
      </w:r>
      <w:r>
        <w:t>consulted</w:t>
      </w:r>
      <w:r w:rsidR="000E2BBF">
        <w:t>, for example the</w:t>
      </w:r>
      <w:r>
        <w:t xml:space="preserve"> Merrimack </w:t>
      </w:r>
      <w:r w:rsidR="00317A09">
        <w:t>Conser</w:t>
      </w:r>
      <w:r w:rsidR="000E2BBF">
        <w:t>v</w:t>
      </w:r>
      <w:r w:rsidR="00317A09">
        <w:t>ation Partnership</w:t>
      </w:r>
      <w:r w:rsidR="00C15DC8">
        <w:t xml:space="preserve"> (MCP, comprised of ex</w:t>
      </w:r>
      <w:r w:rsidR="00317A09">
        <w:t>perts from NH and MA)</w:t>
      </w:r>
      <w:r w:rsidR="000E2BBF">
        <w:t xml:space="preserve"> </w:t>
      </w:r>
      <w:r>
        <w:t>co-occurrence map</w:t>
      </w:r>
      <w:r w:rsidR="000E2BBF">
        <w:t>s</w:t>
      </w:r>
      <w:r w:rsidR="006E21E8">
        <w:t xml:space="preserve">. </w:t>
      </w:r>
      <w:r>
        <w:t>Kelly will send</w:t>
      </w:r>
      <w:r w:rsidR="00C15DC8">
        <w:t xml:space="preserve"> CCC members</w:t>
      </w:r>
      <w:r>
        <w:t xml:space="preserve"> </w:t>
      </w:r>
      <w:r w:rsidR="00C15DC8">
        <w:t xml:space="preserve">a </w:t>
      </w:r>
      <w:r>
        <w:t>link</w:t>
      </w:r>
      <w:r w:rsidR="00C15DC8">
        <w:t xml:space="preserve"> to these maps</w:t>
      </w:r>
      <w:r w:rsidR="000E2BBF">
        <w:t xml:space="preserve">. There is a need for a </w:t>
      </w:r>
      <w:r>
        <w:t>new map</w:t>
      </w:r>
      <w:r w:rsidR="000E2BBF">
        <w:t xml:space="preserve"> that overlays </w:t>
      </w:r>
      <w:r w:rsidR="00C15DC8">
        <w:t>the MCP</w:t>
      </w:r>
      <w:r>
        <w:t xml:space="preserve"> maps </w:t>
      </w:r>
      <w:r w:rsidR="000E2BBF">
        <w:t>with</w:t>
      </w:r>
      <w:r>
        <w:t xml:space="preserve"> </w:t>
      </w:r>
      <w:r w:rsidR="000E2BBF">
        <w:t>CCC</w:t>
      </w:r>
      <w:r>
        <w:t xml:space="preserve"> co-occurrence map</w:t>
      </w:r>
      <w:r w:rsidR="000E2BBF">
        <w:t>s,</w:t>
      </w:r>
      <w:r>
        <w:t xml:space="preserve"> and </w:t>
      </w:r>
      <w:r w:rsidR="000E2BBF">
        <w:t xml:space="preserve">possibly Canterbury Town </w:t>
      </w:r>
      <w:r>
        <w:t xml:space="preserve">zoning maps. </w:t>
      </w:r>
    </w:p>
    <w:p w14:paraId="7F5593DC" w14:textId="77777777" w:rsidR="00EF033F" w:rsidRDefault="00EF033F" w:rsidP="004C096C">
      <w:r>
        <w:t>Bob</w:t>
      </w:r>
      <w:r w:rsidR="00C15DC8">
        <w:t xml:space="preserve"> S.</w:t>
      </w:r>
      <w:r>
        <w:t xml:space="preserve">:  </w:t>
      </w:r>
      <w:r w:rsidR="00C15DC8">
        <w:t xml:space="preserve">Adding </w:t>
      </w:r>
      <w:r w:rsidR="000E2BBF">
        <w:t xml:space="preserve">map layers showing Canterbury </w:t>
      </w:r>
      <w:r>
        <w:t>aquifer protection</w:t>
      </w:r>
      <w:r w:rsidR="000E2BBF">
        <w:t xml:space="preserve"> and wo</w:t>
      </w:r>
      <w:r>
        <w:t>rkforce housing overlay</w:t>
      </w:r>
      <w:r w:rsidR="000E2BBF">
        <w:t>s</w:t>
      </w:r>
      <w:r w:rsidR="00C15DC8">
        <w:t xml:space="preserve"> would be useful. </w:t>
      </w:r>
    </w:p>
    <w:p w14:paraId="7F5593DD" w14:textId="77777777" w:rsidR="00317A09" w:rsidRDefault="00317A09" w:rsidP="004C096C">
      <w:r>
        <w:t xml:space="preserve">Kelly:  </w:t>
      </w:r>
      <w:r w:rsidR="000E2BBF">
        <w:t>Adding Canterbury z</w:t>
      </w:r>
      <w:r>
        <w:t>one boundaries</w:t>
      </w:r>
      <w:r w:rsidR="000E2BBF">
        <w:t xml:space="preserve"> to CCC co-occurrence maps would be useful. </w:t>
      </w:r>
      <w:r>
        <w:t xml:space="preserve"> </w:t>
      </w:r>
    </w:p>
    <w:p w14:paraId="7F5593DE" w14:textId="77777777" w:rsidR="00317A09" w:rsidRDefault="00317A09" w:rsidP="004C096C">
      <w:r>
        <w:t xml:space="preserve">Tom: </w:t>
      </w:r>
      <w:r w:rsidR="00C15DC8">
        <w:t xml:space="preserve">Hanging key </w:t>
      </w:r>
      <w:r w:rsidR="000E2BBF">
        <w:t>CCC</w:t>
      </w:r>
      <w:r>
        <w:t xml:space="preserve"> maps on </w:t>
      </w:r>
      <w:r w:rsidR="000E2BBF">
        <w:t xml:space="preserve">the </w:t>
      </w:r>
      <w:r>
        <w:t xml:space="preserve">walls of </w:t>
      </w:r>
      <w:r w:rsidR="000E2BBF">
        <w:t xml:space="preserve">the </w:t>
      </w:r>
      <w:r>
        <w:t>Meeting Room</w:t>
      </w:r>
      <w:r w:rsidR="00C15DC8">
        <w:t xml:space="preserve"> would be useful. </w:t>
      </w:r>
    </w:p>
    <w:p w14:paraId="7F5593DF" w14:textId="77777777" w:rsidR="00317A09" w:rsidRDefault="00317A09" w:rsidP="004C096C">
      <w:r>
        <w:t xml:space="preserve">Kelly:  Will talk with SB </w:t>
      </w:r>
      <w:r w:rsidR="000E2BBF">
        <w:t>and Hi</w:t>
      </w:r>
      <w:r>
        <w:t xml:space="preserve">storic Society </w:t>
      </w:r>
      <w:r w:rsidR="000E2BBF">
        <w:t xml:space="preserve">about </w:t>
      </w:r>
      <w:r>
        <w:t>moving some of their photos to other spaces.</w:t>
      </w:r>
    </w:p>
    <w:p w14:paraId="7F5593E0" w14:textId="77777777" w:rsidR="00317A09" w:rsidRDefault="00317A09" w:rsidP="004C096C">
      <w:r>
        <w:t xml:space="preserve">Ken: </w:t>
      </w:r>
      <w:r w:rsidR="007C6647">
        <w:t xml:space="preserve">The </w:t>
      </w:r>
      <w:r>
        <w:t>MCP map is simple</w:t>
      </w:r>
      <w:r w:rsidR="00C15DC8">
        <w:t>r (less granular) than our maps and so may be e</w:t>
      </w:r>
      <w:r>
        <w:t>as</w:t>
      </w:r>
      <w:r w:rsidR="00C15DC8">
        <w:t>ier</w:t>
      </w:r>
      <w:r>
        <w:t xml:space="preserve"> for </w:t>
      </w:r>
      <w:r w:rsidR="00C15DC8">
        <w:t>non-experts (i.e. most people)</w:t>
      </w:r>
      <w:r>
        <w:t xml:space="preserve"> to understand. </w:t>
      </w:r>
    </w:p>
    <w:p w14:paraId="7F5593E1" w14:textId="77777777" w:rsidR="00317A09" w:rsidRDefault="00317A09" w:rsidP="004C096C">
      <w:r>
        <w:t xml:space="preserve">Bob S.: </w:t>
      </w:r>
      <w:r w:rsidR="006E21E8">
        <w:t>M</w:t>
      </w:r>
      <w:r>
        <w:t>aps</w:t>
      </w:r>
      <w:r w:rsidR="007C6647">
        <w:t xml:space="preserve"> will </w:t>
      </w:r>
      <w:r>
        <w:t xml:space="preserve">help </w:t>
      </w:r>
      <w:r w:rsidR="007C6647">
        <w:t xml:space="preserve">the CCC explain its </w:t>
      </w:r>
      <w:r w:rsidR="009D229F">
        <w:t xml:space="preserve">positions </w:t>
      </w:r>
      <w:r w:rsidR="007C6647">
        <w:t>regarding any proposed</w:t>
      </w:r>
      <w:r w:rsidR="009D229F">
        <w:t xml:space="preserve"> zoning</w:t>
      </w:r>
      <w:r w:rsidR="00C15DC8">
        <w:t xml:space="preserve"> changes</w:t>
      </w:r>
      <w:r w:rsidR="009D229F">
        <w:t>, master plan</w:t>
      </w:r>
      <w:r w:rsidR="00C15DC8">
        <w:t xml:space="preserve"> updates</w:t>
      </w:r>
      <w:r w:rsidR="007C6647">
        <w:t>, etc</w:t>
      </w:r>
      <w:r w:rsidR="009D229F">
        <w:t xml:space="preserve">. </w:t>
      </w:r>
    </w:p>
    <w:p w14:paraId="7F5593E2" w14:textId="77777777" w:rsidR="009D229F" w:rsidRDefault="009D229F" w:rsidP="004C096C">
      <w:r>
        <w:t xml:space="preserve">Ken S.: </w:t>
      </w:r>
      <w:r w:rsidR="00AC5357">
        <w:t>The CCC</w:t>
      </w:r>
      <w:r w:rsidR="007C6647">
        <w:t xml:space="preserve"> need</w:t>
      </w:r>
      <w:r w:rsidR="00AC5357">
        <w:t>s</w:t>
      </w:r>
      <w:r w:rsidR="007C6647">
        <w:t xml:space="preserve"> to </w:t>
      </w:r>
      <w:r w:rsidR="00AC5357">
        <w:t>learn</w:t>
      </w:r>
      <w:r w:rsidR="007C6647">
        <w:t xml:space="preserve"> </w:t>
      </w:r>
      <w:r w:rsidR="00AC5357">
        <w:t xml:space="preserve">more about </w:t>
      </w:r>
      <w:r w:rsidR="007C6647">
        <w:t>what n</w:t>
      </w:r>
      <w:r>
        <w:t>ew residents think</w:t>
      </w:r>
      <w:r w:rsidR="007C6647">
        <w:t xml:space="preserve"> </w:t>
      </w:r>
      <w:r w:rsidR="00AC5357">
        <w:t xml:space="preserve">with regards to Canterbury zoning, character, conservation, development, etc., </w:t>
      </w:r>
      <w:r w:rsidR="007C6647">
        <w:t xml:space="preserve">and incorporate their ideas into the </w:t>
      </w:r>
      <w:r w:rsidR="006E21E8">
        <w:t xml:space="preserve">new </w:t>
      </w:r>
      <w:r w:rsidR="007C6647">
        <w:t>Master Plan.</w:t>
      </w:r>
      <w:r>
        <w:t xml:space="preserve"> </w:t>
      </w:r>
    </w:p>
    <w:p w14:paraId="7F5593E3" w14:textId="414305AC" w:rsidR="009D229F" w:rsidRDefault="009D229F" w:rsidP="004C096C">
      <w:r>
        <w:t xml:space="preserve">Kelly: </w:t>
      </w:r>
      <w:r w:rsidR="00AC5357">
        <w:t>The CCC</w:t>
      </w:r>
      <w:r>
        <w:t xml:space="preserve"> could </w:t>
      </w:r>
      <w:r w:rsidR="007C6647">
        <w:t xml:space="preserve">ask </w:t>
      </w:r>
      <w:r>
        <w:t xml:space="preserve">the </w:t>
      </w:r>
      <w:r w:rsidR="0093748A">
        <w:t>CNHRPC</w:t>
      </w:r>
      <w:r>
        <w:t xml:space="preserve"> </w:t>
      </w:r>
      <w:r w:rsidR="007C6647">
        <w:t xml:space="preserve">to implement the </w:t>
      </w:r>
      <w:r>
        <w:t>map changes</w:t>
      </w:r>
      <w:r w:rsidR="00AC5357">
        <w:t xml:space="preserve"> discussed tonight</w:t>
      </w:r>
      <w:r w:rsidR="006E21E8">
        <w:t>.</w:t>
      </w:r>
      <w:r>
        <w:t xml:space="preserve"> </w:t>
      </w:r>
    </w:p>
    <w:p w14:paraId="7F5593E4" w14:textId="77777777" w:rsidR="009D229F" w:rsidRDefault="009D229F" w:rsidP="004C096C">
      <w:r>
        <w:t xml:space="preserve">Kelly: </w:t>
      </w:r>
      <w:r w:rsidR="00AC5357">
        <w:t>The CCC</w:t>
      </w:r>
      <w:r>
        <w:t xml:space="preserve"> need</w:t>
      </w:r>
      <w:r w:rsidR="00AC5357">
        <w:t>s</w:t>
      </w:r>
      <w:r>
        <w:t xml:space="preserve"> to establish </w:t>
      </w:r>
      <w:r w:rsidR="00AC5357">
        <w:t>its</w:t>
      </w:r>
      <w:r>
        <w:t xml:space="preserve"> priorities before specific discussions/projects begin</w:t>
      </w:r>
      <w:r w:rsidR="007C6647">
        <w:t>, for example: s</w:t>
      </w:r>
      <w:r w:rsidR="00FD7FF2">
        <w:t xml:space="preserve">ource water protection, drinking water protection, </w:t>
      </w:r>
      <w:r w:rsidR="007C6647">
        <w:t xml:space="preserve">and </w:t>
      </w:r>
      <w:r w:rsidR="00FD7FF2">
        <w:t>wildlife habitat</w:t>
      </w:r>
      <w:r w:rsidR="007C6647">
        <w:t xml:space="preserve"> conservation</w:t>
      </w:r>
      <w:r w:rsidR="00FD7FF2">
        <w:t xml:space="preserve">. </w:t>
      </w:r>
    </w:p>
    <w:p w14:paraId="7F5593E5" w14:textId="77777777" w:rsidR="00FD7FF2" w:rsidRDefault="00FD7FF2" w:rsidP="004C096C">
      <w:r>
        <w:t xml:space="preserve">Kelly: </w:t>
      </w:r>
      <w:r w:rsidR="007C6647">
        <w:t xml:space="preserve">The </w:t>
      </w:r>
      <w:r>
        <w:t>Pembroke</w:t>
      </w:r>
      <w:r w:rsidR="007C6647">
        <w:t xml:space="preserve"> open space</w:t>
      </w:r>
      <w:r>
        <w:t xml:space="preserve"> plan defines key elements for their “green infrastructure</w:t>
      </w:r>
      <w:r w:rsidR="007C6647">
        <w:t xml:space="preserve">” in order to </w:t>
      </w:r>
      <w:r>
        <w:t xml:space="preserve">decide which lands should be conserved. </w:t>
      </w:r>
    </w:p>
    <w:p w14:paraId="7F5593E6" w14:textId="77777777" w:rsidR="00FD7FF2" w:rsidRDefault="00FD7FF2" w:rsidP="004C096C">
      <w:r>
        <w:t xml:space="preserve">Ken: </w:t>
      </w:r>
      <w:r w:rsidR="007C6647">
        <w:t xml:space="preserve">The </w:t>
      </w:r>
      <w:r>
        <w:t xml:space="preserve">Pembroke plan </w:t>
      </w:r>
      <w:r w:rsidR="006E21E8">
        <w:t>gives</w:t>
      </w:r>
      <w:r w:rsidR="007C6647">
        <w:t xml:space="preserve"> a conservation </w:t>
      </w:r>
      <w:r>
        <w:t>scor</w:t>
      </w:r>
      <w:r w:rsidR="007C6647">
        <w:t xml:space="preserve">e to </w:t>
      </w:r>
      <w:r>
        <w:t>every parcel</w:t>
      </w:r>
      <w:r w:rsidR="007C6647">
        <w:t xml:space="preserve"> of land</w:t>
      </w:r>
      <w:r>
        <w:t xml:space="preserve"> in the</w:t>
      </w:r>
      <w:r w:rsidR="007C6647">
        <w:t>ir</w:t>
      </w:r>
      <w:r>
        <w:t xml:space="preserve"> town</w:t>
      </w:r>
      <w:r w:rsidR="007C6647">
        <w:t xml:space="preserve"> (lots of work!)</w:t>
      </w:r>
      <w:r>
        <w:t xml:space="preserve">. </w:t>
      </w:r>
    </w:p>
    <w:p w14:paraId="7F5593E7" w14:textId="77777777" w:rsidR="00FD7FF2" w:rsidRDefault="00FD7FF2" w:rsidP="004C096C">
      <w:r>
        <w:t xml:space="preserve">Bob S.:  </w:t>
      </w:r>
      <w:r w:rsidR="007C6647">
        <w:t>The CCC n</w:t>
      </w:r>
      <w:r>
        <w:t>eed</w:t>
      </w:r>
      <w:r w:rsidR="007C6647">
        <w:t>s</w:t>
      </w:r>
      <w:r>
        <w:t xml:space="preserve"> to </w:t>
      </w:r>
      <w:r w:rsidR="007C6647">
        <w:t>consider</w:t>
      </w:r>
      <w:r>
        <w:t xml:space="preserve"> risk</w:t>
      </w:r>
      <w:r w:rsidR="007C6647">
        <w:t>-</w:t>
      </w:r>
      <w:r>
        <w:t>of</w:t>
      </w:r>
      <w:r w:rsidR="007C6647">
        <w:t>-</w:t>
      </w:r>
      <w:r>
        <w:t xml:space="preserve">development </w:t>
      </w:r>
      <w:r w:rsidR="007C6647">
        <w:t>when deciding w</w:t>
      </w:r>
      <w:r>
        <w:t xml:space="preserve">hich parcels are most important to conserve. </w:t>
      </w:r>
    </w:p>
    <w:p w14:paraId="7F5593E8" w14:textId="77777777" w:rsidR="00341A75" w:rsidRDefault="00341A75" w:rsidP="004C096C">
      <w:r>
        <w:t xml:space="preserve">Tom:  Need to simplify our maps. </w:t>
      </w:r>
    </w:p>
    <w:p w14:paraId="7F5593E9" w14:textId="77777777" w:rsidR="00AC5357" w:rsidRDefault="00AC5357" w:rsidP="00AC5357">
      <w:pPr>
        <w:pStyle w:val="Heading1"/>
      </w:pPr>
      <w:r>
        <w:t>Actions</w:t>
      </w:r>
    </w:p>
    <w:p w14:paraId="7F5593EA" w14:textId="77777777" w:rsidR="00AC5357" w:rsidRDefault="00AC5357" w:rsidP="00AC5357">
      <w:r>
        <w:t>Bob S. and Tom:  Attend Jan</w:t>
      </w:r>
      <w:r w:rsidR="006E21E8">
        <w:t>.</w:t>
      </w:r>
      <w:r>
        <w:t xml:space="preserve"> 15 PB meeting.</w:t>
      </w:r>
    </w:p>
    <w:p w14:paraId="7F5593EB" w14:textId="77777777" w:rsidR="00AC5357" w:rsidRDefault="00AC5357" w:rsidP="00AC5357">
      <w:r>
        <w:t xml:space="preserve">Bob S.: Ask Ken F. or SB to set up meeting regarding discontinued roads. </w:t>
      </w:r>
    </w:p>
    <w:p w14:paraId="7F5593EC" w14:textId="77777777" w:rsidR="00AC5357" w:rsidRPr="00AC5357" w:rsidRDefault="00AC5357" w:rsidP="00AC5357">
      <w:r>
        <w:t>Kelly:  Send CCC members a link to the MCP maps. Talk with SB and Historic Society about moving some of th</w:t>
      </w:r>
      <w:r w:rsidR="00F765D6">
        <w:t xml:space="preserve">e </w:t>
      </w:r>
      <w:r>
        <w:t xml:space="preserve">photos now hanging </w:t>
      </w:r>
      <w:r w:rsidR="00F765D6">
        <w:t xml:space="preserve">in </w:t>
      </w:r>
      <w:r>
        <w:t>the Meeting House</w:t>
      </w:r>
      <w:r w:rsidR="00F765D6">
        <w:t xml:space="preserve"> </w:t>
      </w:r>
      <w:r>
        <w:t>so the CCC can display</w:t>
      </w:r>
      <w:r w:rsidR="00F765D6">
        <w:t xml:space="preserve"> key</w:t>
      </w:r>
      <w:r>
        <w:t xml:space="preserve"> conservation maps. </w:t>
      </w:r>
    </w:p>
    <w:p w14:paraId="7F5593F1" w14:textId="4244C315" w:rsidR="00B86182" w:rsidRPr="00665B85" w:rsidRDefault="007C6647" w:rsidP="00B86182">
      <w:r>
        <w:t>The Chair closed the meeting at about 9 PM.</w:t>
      </w:r>
    </w:p>
    <w:sectPr w:rsidR="00B86182" w:rsidRPr="00665B85" w:rsidSect="00B27509">
      <w:headerReference w:type="default" r:id="rId7"/>
      <w:footerReference w:type="first" r:id="rId8"/>
      <w:pgSz w:w="12240" w:h="15840" w:code="1"/>
      <w:pgMar w:top="124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182AB" w14:textId="77777777" w:rsidR="007305B0" w:rsidRDefault="007305B0" w:rsidP="00B86182">
      <w:r>
        <w:separator/>
      </w:r>
    </w:p>
  </w:endnote>
  <w:endnote w:type="continuationSeparator" w:id="0">
    <w:p w14:paraId="1CA422E7" w14:textId="77777777" w:rsidR="007305B0" w:rsidRDefault="007305B0" w:rsidP="00B8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593F7" w14:textId="77777777" w:rsidR="00584792" w:rsidRDefault="006733FB" w:rsidP="00584792">
    <w:pPr>
      <w:pStyle w:val="Footer"/>
      <w:tabs>
        <w:tab w:val="clear" w:pos="9360"/>
        <w:tab w:val="right" w:pos="9923"/>
      </w:tabs>
      <w:jc w:val="right"/>
    </w:pPr>
    <w:r>
      <w:fldChar w:fldCharType="begin"/>
    </w:r>
    <w:r w:rsidR="00584792">
      <w:instrText xml:space="preserve"> PAGE   \* MERGEFORMAT </w:instrText>
    </w:r>
    <w:r>
      <w:fldChar w:fldCharType="separate"/>
    </w:r>
    <w:r w:rsidR="00A964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EA02E" w14:textId="77777777" w:rsidR="007305B0" w:rsidRDefault="007305B0" w:rsidP="00B86182">
      <w:r>
        <w:separator/>
      </w:r>
    </w:p>
  </w:footnote>
  <w:footnote w:type="continuationSeparator" w:id="0">
    <w:p w14:paraId="0C96326F" w14:textId="77777777" w:rsidR="007305B0" w:rsidRDefault="007305B0" w:rsidP="00B86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593F6" w14:textId="65B0F8F0" w:rsidR="00836E60" w:rsidRDefault="00247946" w:rsidP="00584792">
    <w:pPr>
      <w:pStyle w:val="Header"/>
      <w:tabs>
        <w:tab w:val="clear" w:pos="4680"/>
        <w:tab w:val="clear" w:pos="9360"/>
        <w:tab w:val="right" w:pos="9923"/>
      </w:tabs>
      <w:ind w:right="49"/>
    </w:pPr>
    <w:fldSimple w:instr=" FILENAME   \* MERGEFORMAT ">
      <w:r w:rsidR="006E4B79">
        <w:rPr>
          <w:noProof/>
        </w:rPr>
        <w:t>CCC Minutes - 2020-01-13 - v3</w:t>
      </w:r>
    </w:fldSimple>
    <w:r w:rsidR="00584792">
      <w:tab/>
    </w:r>
    <w:r w:rsidR="006733FB">
      <w:fldChar w:fldCharType="begin"/>
    </w:r>
    <w:r w:rsidR="00836E60">
      <w:instrText xml:space="preserve"> PAGE   \* MERGEFORMAT </w:instrText>
    </w:r>
    <w:r w:rsidR="006733FB">
      <w:fldChar w:fldCharType="separate"/>
    </w:r>
    <w:r w:rsidR="00EA33FF">
      <w:rPr>
        <w:noProof/>
      </w:rPr>
      <w:t>3</w:t>
    </w:r>
    <w:r w:rsidR="006733F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7427A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A224564"/>
    <w:lvl w:ilvl="0">
      <w:start w:val="1"/>
      <w:numFmt w:val="bullet"/>
      <w:lvlText w:val="l"/>
      <w:lvlJc w:val="left"/>
      <w:pPr>
        <w:ind w:left="643" w:hanging="360"/>
      </w:pPr>
      <w:rPr>
        <w:rFonts w:ascii="Wingdings" w:hAnsi="Wingdings" w:hint="default"/>
      </w:rPr>
    </w:lvl>
  </w:abstractNum>
  <w:abstractNum w:abstractNumId="2" w15:restartNumberingAfterBreak="0">
    <w:nsid w:val="FFFFFF89"/>
    <w:multiLevelType w:val="singleLevel"/>
    <w:tmpl w:val="0DBC27A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580603"/>
    <w:multiLevelType w:val="hybridMultilevel"/>
    <w:tmpl w:val="9F3E9F30"/>
    <w:lvl w:ilvl="0" w:tplc="9F46DBEC">
      <w:start w:val="1"/>
      <w:numFmt w:val="bullet"/>
      <w:pStyle w:val="TableB"/>
      <w:lvlText w:val="¢"/>
      <w:lvlJc w:val="left"/>
      <w:pPr>
        <w:ind w:left="643" w:hanging="360"/>
      </w:pPr>
      <w:rPr>
        <w:rFonts w:ascii="Wingdings 2" w:hAnsi="Wingdings 2"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 w15:restartNumberingAfterBreak="0">
    <w:nsid w:val="34804B90"/>
    <w:multiLevelType w:val="multilevel"/>
    <w:tmpl w:val="7B4A222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3A934C4B"/>
    <w:multiLevelType w:val="hybridMultilevel"/>
    <w:tmpl w:val="E814D3C2"/>
    <w:lvl w:ilvl="0" w:tplc="4B268690">
      <w:start w:val="1"/>
      <w:numFmt w:val="bullet"/>
      <w:pStyle w:val="Tabl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107C0"/>
    <w:multiLevelType w:val="hybridMultilevel"/>
    <w:tmpl w:val="9A2ACACE"/>
    <w:lvl w:ilvl="0" w:tplc="DE620FAA">
      <w:start w:val="1"/>
      <w:numFmt w:val="bullet"/>
      <w:pStyle w:val="TableBullet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0736B"/>
    <w:multiLevelType w:val="hybridMultilevel"/>
    <w:tmpl w:val="35D2022A"/>
    <w:lvl w:ilvl="0" w:tplc="44968826">
      <w:start w:val="1"/>
      <w:numFmt w:val="bullet"/>
      <w:pStyle w:val="TableB2"/>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677DA"/>
    <w:multiLevelType w:val="hybridMultilevel"/>
    <w:tmpl w:val="417A795C"/>
    <w:lvl w:ilvl="0" w:tplc="56F210B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B3868"/>
    <w:multiLevelType w:val="multilevel"/>
    <w:tmpl w:val="750853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2"/>
  </w:num>
  <w:num w:numId="3">
    <w:abstractNumId w:val="1"/>
  </w:num>
  <w:num w:numId="4">
    <w:abstractNumId w:val="0"/>
  </w:num>
  <w:num w:numId="5">
    <w:abstractNumId w:val="8"/>
  </w:num>
  <w:num w:numId="6">
    <w:abstractNumId w:val="3"/>
  </w:num>
  <w:num w:numId="7">
    <w:abstractNumId w:val="7"/>
  </w:num>
  <w:num w:numId="8">
    <w:abstractNumId w:val="5"/>
  </w:num>
  <w:num w:numId="9">
    <w:abstractNumId w:val="6"/>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2"/>
  </w:num>
  <w:num w:numId="20">
    <w:abstractNumId w:val="4"/>
  </w:num>
  <w:num w:numId="21">
    <w:abstractNumId w:val="5"/>
  </w:num>
  <w:num w:numId="22">
    <w:abstractNumId w:val="6"/>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2"/>
  </w:num>
  <w:num w:numId="33">
    <w:abstractNumId w:val="4"/>
  </w:num>
  <w:num w:numId="34">
    <w:abstractNumId w:val="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o:colormru v:ext="edit" colors="#f5f5f5,#fafafa,#fcfcfc,#fffaf5,#fffbf7,#ffcca8,#eaeaea,#f0f0f0"/>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3D7E"/>
    <w:rsid w:val="00063ABE"/>
    <w:rsid w:val="000704F3"/>
    <w:rsid w:val="0007273C"/>
    <w:rsid w:val="000811C5"/>
    <w:rsid w:val="000C4E91"/>
    <w:rsid w:val="000E2BBF"/>
    <w:rsid w:val="000E553A"/>
    <w:rsid w:val="00105CBC"/>
    <w:rsid w:val="00115B7E"/>
    <w:rsid w:val="0011702C"/>
    <w:rsid w:val="00122F1C"/>
    <w:rsid w:val="00124D4B"/>
    <w:rsid w:val="00151A13"/>
    <w:rsid w:val="00167C7E"/>
    <w:rsid w:val="00186D8F"/>
    <w:rsid w:val="00191FFB"/>
    <w:rsid w:val="001B7A2D"/>
    <w:rsid w:val="001F6CBC"/>
    <w:rsid w:val="0022192D"/>
    <w:rsid w:val="00247946"/>
    <w:rsid w:val="00251627"/>
    <w:rsid w:val="002777A3"/>
    <w:rsid w:val="002B3B8F"/>
    <w:rsid w:val="002B4A10"/>
    <w:rsid w:val="00315465"/>
    <w:rsid w:val="00317A09"/>
    <w:rsid w:val="00335338"/>
    <w:rsid w:val="00341A75"/>
    <w:rsid w:val="00366C4A"/>
    <w:rsid w:val="003B4175"/>
    <w:rsid w:val="003D015F"/>
    <w:rsid w:val="003F0721"/>
    <w:rsid w:val="00441E43"/>
    <w:rsid w:val="004677B7"/>
    <w:rsid w:val="004854B1"/>
    <w:rsid w:val="004C096C"/>
    <w:rsid w:val="004E4B5B"/>
    <w:rsid w:val="004F0B1E"/>
    <w:rsid w:val="00532CD4"/>
    <w:rsid w:val="0054702B"/>
    <w:rsid w:val="00574435"/>
    <w:rsid w:val="00582DB0"/>
    <w:rsid w:val="00584792"/>
    <w:rsid w:val="00596DDE"/>
    <w:rsid w:val="005B281D"/>
    <w:rsid w:val="005C4ABD"/>
    <w:rsid w:val="005D6E05"/>
    <w:rsid w:val="005E4139"/>
    <w:rsid w:val="00622F95"/>
    <w:rsid w:val="00636DC8"/>
    <w:rsid w:val="00640927"/>
    <w:rsid w:val="00665B85"/>
    <w:rsid w:val="006700FA"/>
    <w:rsid w:val="006728C6"/>
    <w:rsid w:val="006733FB"/>
    <w:rsid w:val="00682843"/>
    <w:rsid w:val="006A0D0B"/>
    <w:rsid w:val="006B4EF6"/>
    <w:rsid w:val="006C5271"/>
    <w:rsid w:val="006E21E8"/>
    <w:rsid w:val="006E31EC"/>
    <w:rsid w:val="006E4B79"/>
    <w:rsid w:val="007305B0"/>
    <w:rsid w:val="00786775"/>
    <w:rsid w:val="00797928"/>
    <w:rsid w:val="007A5FBD"/>
    <w:rsid w:val="007C210F"/>
    <w:rsid w:val="007C62E7"/>
    <w:rsid w:val="007C6647"/>
    <w:rsid w:val="007E6637"/>
    <w:rsid w:val="00803B3D"/>
    <w:rsid w:val="008062F4"/>
    <w:rsid w:val="0081086B"/>
    <w:rsid w:val="00836E60"/>
    <w:rsid w:val="00840AAD"/>
    <w:rsid w:val="00840E65"/>
    <w:rsid w:val="0087368F"/>
    <w:rsid w:val="00883A98"/>
    <w:rsid w:val="009030B8"/>
    <w:rsid w:val="009046EE"/>
    <w:rsid w:val="0091434A"/>
    <w:rsid w:val="00920A2E"/>
    <w:rsid w:val="00931B1B"/>
    <w:rsid w:val="009343D8"/>
    <w:rsid w:val="0093748A"/>
    <w:rsid w:val="009403D3"/>
    <w:rsid w:val="00967FD8"/>
    <w:rsid w:val="00987737"/>
    <w:rsid w:val="009B3C61"/>
    <w:rsid w:val="009D229F"/>
    <w:rsid w:val="009D6D73"/>
    <w:rsid w:val="00A626B2"/>
    <w:rsid w:val="00A675E5"/>
    <w:rsid w:val="00A770BE"/>
    <w:rsid w:val="00A81810"/>
    <w:rsid w:val="00A96449"/>
    <w:rsid w:val="00AC3D7E"/>
    <w:rsid w:val="00AC5357"/>
    <w:rsid w:val="00AD1BA8"/>
    <w:rsid w:val="00B0107B"/>
    <w:rsid w:val="00B05795"/>
    <w:rsid w:val="00B15314"/>
    <w:rsid w:val="00B20ED3"/>
    <w:rsid w:val="00B27509"/>
    <w:rsid w:val="00B40C39"/>
    <w:rsid w:val="00B41C95"/>
    <w:rsid w:val="00B47A27"/>
    <w:rsid w:val="00B558A7"/>
    <w:rsid w:val="00B86182"/>
    <w:rsid w:val="00B97820"/>
    <w:rsid w:val="00BA00BA"/>
    <w:rsid w:val="00BA7823"/>
    <w:rsid w:val="00BC5B5E"/>
    <w:rsid w:val="00C06198"/>
    <w:rsid w:val="00C10702"/>
    <w:rsid w:val="00C15DC8"/>
    <w:rsid w:val="00C52BE2"/>
    <w:rsid w:val="00C56770"/>
    <w:rsid w:val="00C60774"/>
    <w:rsid w:val="00C83316"/>
    <w:rsid w:val="00CB280B"/>
    <w:rsid w:val="00CD3693"/>
    <w:rsid w:val="00D23C39"/>
    <w:rsid w:val="00D30E7F"/>
    <w:rsid w:val="00D41158"/>
    <w:rsid w:val="00D50C9B"/>
    <w:rsid w:val="00DC14BA"/>
    <w:rsid w:val="00DC4E5C"/>
    <w:rsid w:val="00DD3556"/>
    <w:rsid w:val="00DE7B72"/>
    <w:rsid w:val="00DF3326"/>
    <w:rsid w:val="00E26A66"/>
    <w:rsid w:val="00E31B31"/>
    <w:rsid w:val="00E40897"/>
    <w:rsid w:val="00E62597"/>
    <w:rsid w:val="00E71E64"/>
    <w:rsid w:val="00E721F2"/>
    <w:rsid w:val="00E81EFC"/>
    <w:rsid w:val="00EA33FF"/>
    <w:rsid w:val="00EF033F"/>
    <w:rsid w:val="00EF7F5A"/>
    <w:rsid w:val="00F10D0A"/>
    <w:rsid w:val="00F2248A"/>
    <w:rsid w:val="00F2535E"/>
    <w:rsid w:val="00F63543"/>
    <w:rsid w:val="00F765D6"/>
    <w:rsid w:val="00FA1E2C"/>
    <w:rsid w:val="00FA2701"/>
    <w:rsid w:val="00FB1FC7"/>
    <w:rsid w:val="00FC23EB"/>
    <w:rsid w:val="00FD7FF2"/>
    <w:rsid w:val="00FE1880"/>
    <w:rsid w:val="00FE48D7"/>
    <w:rsid w:val="00FF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5f5f5,#fafafa,#fcfcfc,#fffaf5,#fffbf7,#ffcca8,#eaeaea,#f0f0f0"/>
    </o:shapedefaults>
    <o:shapelayout v:ext="edit">
      <o:idmap v:ext="edit" data="1"/>
    </o:shapelayout>
  </w:shapeDefaults>
  <w:decimalSymbol w:val="."/>
  <w:listSeparator w:val=","/>
  <w14:docId w14:val="7F5593C8"/>
  <w15:docId w15:val="{13C925CC-952E-480D-8C1E-DAF61D12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07B"/>
    <w:pPr>
      <w:spacing w:after="120" w:line="288" w:lineRule="auto"/>
    </w:pPr>
    <w:rPr>
      <w:kern w:val="2"/>
    </w:rPr>
  </w:style>
  <w:style w:type="paragraph" w:styleId="Heading1">
    <w:name w:val="heading 1"/>
    <w:basedOn w:val="Normal"/>
    <w:next w:val="Normal"/>
    <w:link w:val="Heading1Char"/>
    <w:uiPriority w:val="9"/>
    <w:qFormat/>
    <w:rsid w:val="00584792"/>
    <w:pPr>
      <w:keepNext/>
      <w:keepLines/>
      <w:numPr>
        <w:numId w:val="33"/>
      </w:numPr>
      <w:spacing w:before="240"/>
      <w:ind w:left="431" w:hanging="431"/>
      <w:outlineLvl w:val="0"/>
    </w:pPr>
    <w:rPr>
      <w:rFonts w:asciiTheme="majorHAnsi" w:eastAsiaTheme="majorEastAsia" w:hAnsiTheme="majorHAnsi" w:cstheme="majorBidi"/>
      <w:b/>
      <w:bCs/>
      <w:color w:val="365F91" w:themeColor="accent1" w:themeShade="BF"/>
      <w:sz w:val="36"/>
      <w:szCs w:val="36"/>
    </w:rPr>
  </w:style>
  <w:style w:type="paragraph" w:styleId="Heading2">
    <w:name w:val="heading 2"/>
    <w:basedOn w:val="Normal"/>
    <w:next w:val="Normal"/>
    <w:link w:val="Heading2Char"/>
    <w:uiPriority w:val="9"/>
    <w:unhideWhenUsed/>
    <w:qFormat/>
    <w:rsid w:val="00B0107B"/>
    <w:pPr>
      <w:keepNext/>
      <w:keepLines/>
      <w:numPr>
        <w:ilvl w:val="1"/>
        <w:numId w:val="33"/>
      </w:numPr>
      <w:spacing w:before="200" w:after="0"/>
      <w:outlineLvl w:val="1"/>
    </w:pPr>
    <w:rPr>
      <w:rFonts w:asciiTheme="majorHAnsi" w:eastAsiaTheme="majorEastAsia" w:hAnsiTheme="majorHAnsi" w:cstheme="majorBidi"/>
      <w:b/>
      <w:bCs/>
      <w:color w:val="365F91" w:themeColor="accent1" w:themeShade="BF"/>
      <w:sz w:val="24"/>
      <w:szCs w:val="24"/>
    </w:rPr>
  </w:style>
  <w:style w:type="paragraph" w:styleId="Heading3">
    <w:name w:val="heading 3"/>
    <w:basedOn w:val="Normal"/>
    <w:next w:val="Normal"/>
    <w:link w:val="Heading3Char"/>
    <w:uiPriority w:val="9"/>
    <w:unhideWhenUsed/>
    <w:qFormat/>
    <w:rsid w:val="00B0107B"/>
    <w:pPr>
      <w:keepNext/>
      <w:keepLines/>
      <w:numPr>
        <w:ilvl w:val="2"/>
        <w:numId w:val="33"/>
      </w:numPr>
      <w:spacing w:before="200" w:after="0"/>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iPriority w:val="9"/>
    <w:unhideWhenUsed/>
    <w:qFormat/>
    <w:rsid w:val="00B0107B"/>
    <w:pPr>
      <w:keepNext/>
      <w:keepLines/>
      <w:numPr>
        <w:ilvl w:val="3"/>
        <w:numId w:val="3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0107B"/>
    <w:pPr>
      <w:keepNext/>
      <w:keepLines/>
      <w:numPr>
        <w:ilvl w:val="4"/>
        <w:numId w:val="3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0107B"/>
    <w:pPr>
      <w:keepNext/>
      <w:keepLines/>
      <w:numPr>
        <w:ilvl w:val="5"/>
        <w:numId w:val="3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0107B"/>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0107B"/>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107B"/>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792"/>
    <w:rPr>
      <w:rFonts w:asciiTheme="majorHAnsi" w:eastAsiaTheme="majorEastAsia" w:hAnsiTheme="majorHAnsi" w:cstheme="majorBidi"/>
      <w:b/>
      <w:bCs/>
      <w:color w:val="365F91" w:themeColor="accent1" w:themeShade="BF"/>
      <w:kern w:val="2"/>
      <w:sz w:val="36"/>
      <w:szCs w:val="36"/>
    </w:rPr>
  </w:style>
  <w:style w:type="character" w:customStyle="1" w:styleId="Heading2Char">
    <w:name w:val="Heading 2 Char"/>
    <w:basedOn w:val="DefaultParagraphFont"/>
    <w:link w:val="Heading2"/>
    <w:uiPriority w:val="9"/>
    <w:rsid w:val="00B0107B"/>
    <w:rPr>
      <w:rFonts w:asciiTheme="majorHAnsi" w:eastAsiaTheme="majorEastAsia" w:hAnsiTheme="majorHAnsi" w:cstheme="majorBidi"/>
      <w:b/>
      <w:bCs/>
      <w:color w:val="365F91" w:themeColor="accent1" w:themeShade="BF"/>
      <w:kern w:val="2"/>
      <w:sz w:val="24"/>
      <w:szCs w:val="24"/>
    </w:rPr>
  </w:style>
  <w:style w:type="character" w:customStyle="1" w:styleId="Heading3Char">
    <w:name w:val="Heading 3 Char"/>
    <w:basedOn w:val="DefaultParagraphFont"/>
    <w:link w:val="Heading3"/>
    <w:uiPriority w:val="9"/>
    <w:rsid w:val="00B0107B"/>
    <w:rPr>
      <w:rFonts w:asciiTheme="majorHAnsi" w:eastAsiaTheme="majorEastAsia" w:hAnsiTheme="majorHAnsi" w:cstheme="majorBidi"/>
      <w:b/>
      <w:bCs/>
      <w:color w:val="365F91" w:themeColor="accent1" w:themeShade="BF"/>
      <w:kern w:val="2"/>
    </w:rPr>
  </w:style>
  <w:style w:type="character" w:customStyle="1" w:styleId="Heading4Char">
    <w:name w:val="Heading 4 Char"/>
    <w:basedOn w:val="DefaultParagraphFont"/>
    <w:link w:val="Heading4"/>
    <w:uiPriority w:val="9"/>
    <w:rsid w:val="00B0107B"/>
    <w:rPr>
      <w:rFonts w:asciiTheme="majorHAnsi" w:eastAsiaTheme="majorEastAsia" w:hAnsiTheme="majorHAnsi" w:cstheme="majorBidi"/>
      <w:b/>
      <w:bCs/>
      <w:i/>
      <w:iCs/>
      <w:color w:val="4F81BD" w:themeColor="accent1"/>
      <w:kern w:val="2"/>
    </w:rPr>
  </w:style>
  <w:style w:type="character" w:customStyle="1" w:styleId="Heading5Char">
    <w:name w:val="Heading 5 Char"/>
    <w:basedOn w:val="DefaultParagraphFont"/>
    <w:link w:val="Heading5"/>
    <w:uiPriority w:val="9"/>
    <w:rsid w:val="00B0107B"/>
    <w:rPr>
      <w:rFonts w:asciiTheme="majorHAnsi" w:eastAsiaTheme="majorEastAsia" w:hAnsiTheme="majorHAnsi" w:cstheme="majorBidi"/>
      <w:color w:val="243F60" w:themeColor="accent1" w:themeShade="7F"/>
      <w:kern w:val="2"/>
    </w:rPr>
  </w:style>
  <w:style w:type="character" w:customStyle="1" w:styleId="Heading6Char">
    <w:name w:val="Heading 6 Char"/>
    <w:basedOn w:val="DefaultParagraphFont"/>
    <w:link w:val="Heading6"/>
    <w:uiPriority w:val="9"/>
    <w:rsid w:val="00B0107B"/>
    <w:rPr>
      <w:rFonts w:asciiTheme="majorHAnsi" w:eastAsiaTheme="majorEastAsia" w:hAnsiTheme="majorHAnsi" w:cstheme="majorBidi"/>
      <w:i/>
      <w:iCs/>
      <w:color w:val="243F60" w:themeColor="accent1" w:themeShade="7F"/>
      <w:kern w:val="2"/>
    </w:rPr>
  </w:style>
  <w:style w:type="character" w:customStyle="1" w:styleId="Heading7Char">
    <w:name w:val="Heading 7 Char"/>
    <w:basedOn w:val="DefaultParagraphFont"/>
    <w:link w:val="Heading7"/>
    <w:uiPriority w:val="9"/>
    <w:rsid w:val="00B0107B"/>
    <w:rPr>
      <w:rFonts w:asciiTheme="majorHAnsi" w:eastAsiaTheme="majorEastAsia" w:hAnsiTheme="majorHAnsi" w:cstheme="majorBidi"/>
      <w:i/>
      <w:iCs/>
      <w:color w:val="404040" w:themeColor="text1" w:themeTint="BF"/>
      <w:kern w:val="2"/>
    </w:rPr>
  </w:style>
  <w:style w:type="character" w:customStyle="1" w:styleId="Heading8Char">
    <w:name w:val="Heading 8 Char"/>
    <w:basedOn w:val="DefaultParagraphFont"/>
    <w:link w:val="Heading8"/>
    <w:uiPriority w:val="9"/>
    <w:rsid w:val="00B0107B"/>
    <w:rPr>
      <w:rFonts w:asciiTheme="majorHAnsi" w:eastAsiaTheme="majorEastAsia" w:hAnsiTheme="majorHAnsi" w:cstheme="majorBidi"/>
      <w:color w:val="404040" w:themeColor="text1" w:themeTint="BF"/>
      <w:kern w:val="2"/>
      <w:sz w:val="20"/>
      <w:szCs w:val="20"/>
    </w:rPr>
  </w:style>
  <w:style w:type="character" w:customStyle="1" w:styleId="Heading9Char">
    <w:name w:val="Heading 9 Char"/>
    <w:basedOn w:val="DefaultParagraphFont"/>
    <w:link w:val="Heading9"/>
    <w:uiPriority w:val="9"/>
    <w:semiHidden/>
    <w:rsid w:val="00B0107B"/>
    <w:rPr>
      <w:rFonts w:asciiTheme="majorHAnsi" w:eastAsiaTheme="majorEastAsia" w:hAnsiTheme="majorHAnsi" w:cstheme="majorBidi"/>
      <w:i/>
      <w:iCs/>
      <w:color w:val="404040" w:themeColor="text1" w:themeTint="BF"/>
      <w:kern w:val="2"/>
      <w:sz w:val="20"/>
      <w:szCs w:val="20"/>
    </w:rPr>
  </w:style>
  <w:style w:type="paragraph" w:styleId="ListBullet2">
    <w:name w:val="List Bullet 2"/>
    <w:basedOn w:val="Normal"/>
    <w:rsid w:val="00B0107B"/>
    <w:pPr>
      <w:ind w:left="720" w:hanging="360"/>
      <w:contextualSpacing/>
    </w:pPr>
  </w:style>
  <w:style w:type="paragraph" w:styleId="ListBullet3">
    <w:name w:val="List Bullet 3"/>
    <w:basedOn w:val="Normal"/>
    <w:rsid w:val="00B0107B"/>
    <w:pPr>
      <w:ind w:left="432" w:hanging="432"/>
      <w:contextualSpacing/>
    </w:pPr>
  </w:style>
  <w:style w:type="paragraph" w:styleId="ListBullet">
    <w:name w:val="List Bullet"/>
    <w:basedOn w:val="Normal"/>
    <w:rsid w:val="00B0107B"/>
    <w:pPr>
      <w:numPr>
        <w:numId w:val="32"/>
      </w:numPr>
      <w:contextualSpacing/>
    </w:pPr>
  </w:style>
  <w:style w:type="table" w:styleId="TableGrid">
    <w:name w:val="Table Grid"/>
    <w:basedOn w:val="TableNormal"/>
    <w:uiPriority w:val="39"/>
    <w:rsid w:val="00B0107B"/>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Spacing"/>
    <w:qFormat/>
    <w:rsid w:val="00B0107B"/>
    <w:pPr>
      <w:spacing w:before="60" w:after="60"/>
    </w:pPr>
    <w:rPr>
      <w:sz w:val="20"/>
      <w:szCs w:val="20"/>
    </w:rPr>
  </w:style>
  <w:style w:type="paragraph" w:customStyle="1" w:styleId="TableB">
    <w:name w:val="Table B"/>
    <w:basedOn w:val="ListBullet2"/>
    <w:qFormat/>
    <w:rsid w:val="00F2248A"/>
    <w:pPr>
      <w:numPr>
        <w:numId w:val="6"/>
      </w:numPr>
      <w:spacing w:before="60"/>
      <w:ind w:left="432" w:hanging="426"/>
    </w:pPr>
    <w:rPr>
      <w:rFonts w:ascii="Verdana" w:hAnsi="Verdana"/>
    </w:rPr>
  </w:style>
  <w:style w:type="paragraph" w:customStyle="1" w:styleId="TableB2">
    <w:name w:val="Table B2"/>
    <w:basedOn w:val="Normal"/>
    <w:qFormat/>
    <w:rsid w:val="00F2248A"/>
    <w:pPr>
      <w:numPr>
        <w:numId w:val="7"/>
      </w:numPr>
      <w:spacing w:before="60"/>
      <w:contextualSpacing/>
    </w:pPr>
    <w:rPr>
      <w:rFonts w:ascii="Verdana" w:hAnsi="Verdana"/>
      <w:color w:val="000000" w:themeColor="text1"/>
    </w:rPr>
  </w:style>
  <w:style w:type="paragraph" w:styleId="Title">
    <w:name w:val="Title"/>
    <w:basedOn w:val="Normal"/>
    <w:next w:val="Normal"/>
    <w:link w:val="TitleChar"/>
    <w:uiPriority w:val="10"/>
    <w:qFormat/>
    <w:rsid w:val="00B010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0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0107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107B"/>
    <w:rPr>
      <w:rFonts w:eastAsiaTheme="minorEastAsia"/>
      <w:color w:val="5A5A5A" w:themeColor="text1" w:themeTint="A5"/>
      <w:spacing w:val="15"/>
      <w:kern w:val="2"/>
    </w:rPr>
  </w:style>
  <w:style w:type="paragraph" w:styleId="Header">
    <w:name w:val="header"/>
    <w:basedOn w:val="Normal"/>
    <w:link w:val="HeaderChar"/>
    <w:uiPriority w:val="99"/>
    <w:unhideWhenUsed/>
    <w:rsid w:val="00B01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7B"/>
    <w:rPr>
      <w:kern w:val="2"/>
    </w:rPr>
  </w:style>
  <w:style w:type="paragraph" w:styleId="Footer">
    <w:name w:val="footer"/>
    <w:basedOn w:val="Normal"/>
    <w:link w:val="FooterChar"/>
    <w:uiPriority w:val="99"/>
    <w:unhideWhenUsed/>
    <w:rsid w:val="00B01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7B"/>
    <w:rPr>
      <w:kern w:val="2"/>
    </w:rPr>
  </w:style>
  <w:style w:type="paragraph" w:styleId="NormalWeb">
    <w:name w:val="Normal (Web)"/>
    <w:basedOn w:val="Normal"/>
    <w:uiPriority w:val="99"/>
    <w:semiHidden/>
    <w:unhideWhenUsed/>
    <w:rsid w:val="00B0107B"/>
    <w:pPr>
      <w:spacing w:before="100" w:beforeAutospacing="1" w:after="100" w:afterAutospacing="1" w:line="240" w:lineRule="auto"/>
    </w:pPr>
    <w:rPr>
      <w:rFonts w:ascii="Times New Roman" w:eastAsiaTheme="minorEastAsia" w:hAnsi="Times New Roman" w:cs="Times New Roman"/>
      <w:kern w:val="0"/>
      <w:sz w:val="24"/>
      <w:szCs w:val="24"/>
    </w:rPr>
  </w:style>
  <w:style w:type="paragraph" w:customStyle="1" w:styleId="Picture">
    <w:name w:val="Picture"/>
    <w:basedOn w:val="Normal"/>
    <w:link w:val="PictureChar"/>
    <w:qFormat/>
    <w:rsid w:val="00186D8F"/>
    <w:pPr>
      <w:spacing w:before="240" w:line="240" w:lineRule="auto"/>
    </w:pPr>
  </w:style>
  <w:style w:type="character" w:customStyle="1" w:styleId="PictureChar">
    <w:name w:val="Picture Char"/>
    <w:basedOn w:val="DefaultParagraphFont"/>
    <w:link w:val="Picture"/>
    <w:rsid w:val="00186D8F"/>
    <w:rPr>
      <w:rFonts w:ascii="Georgia" w:hAnsi="Georgia"/>
      <w:sz w:val="24"/>
      <w:szCs w:val="24"/>
    </w:rPr>
  </w:style>
  <w:style w:type="paragraph" w:styleId="Caption">
    <w:name w:val="caption"/>
    <w:basedOn w:val="Normal"/>
    <w:next w:val="Normal"/>
    <w:uiPriority w:val="1"/>
    <w:qFormat/>
    <w:rsid w:val="00B0107B"/>
    <w:pPr>
      <w:keepNext/>
      <w:keepLines/>
      <w:spacing w:before="240" w:after="60" w:line="240" w:lineRule="auto"/>
    </w:pPr>
    <w:rPr>
      <w:bCs/>
      <w:color w:val="365F91" w:themeColor="accent1" w:themeShade="BF"/>
    </w:rPr>
  </w:style>
  <w:style w:type="paragraph" w:customStyle="1" w:styleId="Tablebullet">
    <w:name w:val="Table bullet"/>
    <w:basedOn w:val="Table"/>
    <w:rsid w:val="00B0107B"/>
    <w:pPr>
      <w:numPr>
        <w:numId w:val="34"/>
      </w:numPr>
    </w:pPr>
  </w:style>
  <w:style w:type="paragraph" w:customStyle="1" w:styleId="TableBullet0">
    <w:name w:val="Table Bullet"/>
    <w:basedOn w:val="Normal"/>
    <w:qFormat/>
    <w:rsid w:val="00B0107B"/>
    <w:pPr>
      <w:numPr>
        <w:numId w:val="35"/>
      </w:numPr>
      <w:spacing w:before="60" w:after="60" w:line="240" w:lineRule="auto"/>
    </w:pPr>
    <w:rPr>
      <w:kern w:val="0"/>
      <w:sz w:val="20"/>
      <w:szCs w:val="20"/>
    </w:rPr>
  </w:style>
  <w:style w:type="paragraph" w:styleId="TOC1">
    <w:name w:val="toc 1"/>
    <w:basedOn w:val="Normal"/>
    <w:next w:val="Normal"/>
    <w:autoRedefine/>
    <w:uiPriority w:val="39"/>
    <w:unhideWhenUsed/>
    <w:rsid w:val="00B0107B"/>
    <w:pPr>
      <w:shd w:val="clear" w:color="auto" w:fill="FFFFFF" w:themeFill="background1"/>
      <w:tabs>
        <w:tab w:val="left" w:pos="440"/>
        <w:tab w:val="right" w:leader="dot" w:pos="9350"/>
      </w:tabs>
      <w:spacing w:after="100"/>
    </w:pPr>
    <w:rPr>
      <w:noProof/>
    </w:rPr>
  </w:style>
  <w:style w:type="paragraph" w:styleId="TOC2">
    <w:name w:val="toc 2"/>
    <w:basedOn w:val="Normal"/>
    <w:next w:val="Normal"/>
    <w:autoRedefine/>
    <w:uiPriority w:val="39"/>
    <w:unhideWhenUsed/>
    <w:rsid w:val="00B0107B"/>
    <w:pPr>
      <w:spacing w:after="100"/>
      <w:ind w:left="220"/>
    </w:pPr>
  </w:style>
  <w:style w:type="paragraph" w:styleId="TOC3">
    <w:name w:val="toc 3"/>
    <w:basedOn w:val="Normal"/>
    <w:next w:val="Normal"/>
    <w:autoRedefine/>
    <w:uiPriority w:val="39"/>
    <w:unhideWhenUsed/>
    <w:rsid w:val="00B0107B"/>
    <w:pPr>
      <w:spacing w:after="100"/>
      <w:ind w:left="440"/>
    </w:pPr>
  </w:style>
  <w:style w:type="paragraph" w:styleId="TOC4">
    <w:name w:val="toc 4"/>
    <w:basedOn w:val="Normal"/>
    <w:next w:val="Normal"/>
    <w:autoRedefine/>
    <w:uiPriority w:val="39"/>
    <w:unhideWhenUsed/>
    <w:rsid w:val="00B0107B"/>
    <w:pPr>
      <w:spacing w:after="100" w:line="276" w:lineRule="auto"/>
      <w:ind w:left="660"/>
    </w:pPr>
    <w:rPr>
      <w:rFonts w:eastAsiaTheme="minorEastAsia"/>
      <w:kern w:val="0"/>
    </w:rPr>
  </w:style>
  <w:style w:type="paragraph" w:styleId="TOC5">
    <w:name w:val="toc 5"/>
    <w:basedOn w:val="Normal"/>
    <w:next w:val="Normal"/>
    <w:autoRedefine/>
    <w:uiPriority w:val="39"/>
    <w:unhideWhenUsed/>
    <w:rsid w:val="00B0107B"/>
    <w:pPr>
      <w:spacing w:after="100" w:line="276" w:lineRule="auto"/>
      <w:ind w:left="880"/>
    </w:pPr>
    <w:rPr>
      <w:rFonts w:eastAsiaTheme="minorEastAsia"/>
      <w:kern w:val="0"/>
    </w:rPr>
  </w:style>
  <w:style w:type="paragraph" w:styleId="TOC6">
    <w:name w:val="toc 6"/>
    <w:basedOn w:val="Normal"/>
    <w:next w:val="Normal"/>
    <w:autoRedefine/>
    <w:uiPriority w:val="39"/>
    <w:unhideWhenUsed/>
    <w:rsid w:val="00B0107B"/>
    <w:pPr>
      <w:spacing w:after="100" w:line="276" w:lineRule="auto"/>
      <w:ind w:left="1100"/>
    </w:pPr>
    <w:rPr>
      <w:rFonts w:eastAsiaTheme="minorEastAsia"/>
      <w:kern w:val="0"/>
    </w:rPr>
  </w:style>
  <w:style w:type="paragraph" w:styleId="TOC7">
    <w:name w:val="toc 7"/>
    <w:basedOn w:val="Normal"/>
    <w:next w:val="Normal"/>
    <w:autoRedefine/>
    <w:uiPriority w:val="39"/>
    <w:unhideWhenUsed/>
    <w:rsid w:val="00B0107B"/>
    <w:pPr>
      <w:spacing w:after="100" w:line="276" w:lineRule="auto"/>
      <w:ind w:left="1320"/>
    </w:pPr>
    <w:rPr>
      <w:rFonts w:eastAsiaTheme="minorEastAsia"/>
      <w:kern w:val="0"/>
    </w:rPr>
  </w:style>
  <w:style w:type="paragraph" w:styleId="TOC8">
    <w:name w:val="toc 8"/>
    <w:basedOn w:val="Normal"/>
    <w:next w:val="Normal"/>
    <w:autoRedefine/>
    <w:uiPriority w:val="39"/>
    <w:unhideWhenUsed/>
    <w:rsid w:val="00B0107B"/>
    <w:pPr>
      <w:spacing w:after="100" w:line="276" w:lineRule="auto"/>
      <w:ind w:left="1540"/>
    </w:pPr>
    <w:rPr>
      <w:rFonts w:eastAsiaTheme="minorEastAsia"/>
      <w:kern w:val="0"/>
    </w:rPr>
  </w:style>
  <w:style w:type="paragraph" w:styleId="TOC9">
    <w:name w:val="toc 9"/>
    <w:basedOn w:val="Normal"/>
    <w:next w:val="Normal"/>
    <w:autoRedefine/>
    <w:uiPriority w:val="39"/>
    <w:unhideWhenUsed/>
    <w:rsid w:val="00B0107B"/>
    <w:pPr>
      <w:spacing w:after="100" w:line="276" w:lineRule="auto"/>
      <w:ind w:left="1760"/>
    </w:pPr>
    <w:rPr>
      <w:rFonts w:eastAsiaTheme="minorEastAsia"/>
      <w:kern w:val="0"/>
    </w:rPr>
  </w:style>
  <w:style w:type="paragraph" w:styleId="FootnoteText">
    <w:name w:val="footnote text"/>
    <w:basedOn w:val="Normal"/>
    <w:link w:val="FootnoteTextChar"/>
    <w:uiPriority w:val="4"/>
    <w:qFormat/>
    <w:rsid w:val="00B0107B"/>
    <w:pPr>
      <w:spacing w:after="0" w:line="240" w:lineRule="auto"/>
      <w:ind w:left="180" w:hanging="180"/>
    </w:pPr>
    <w:rPr>
      <w:sz w:val="20"/>
      <w:szCs w:val="20"/>
    </w:rPr>
  </w:style>
  <w:style w:type="character" w:customStyle="1" w:styleId="FootnoteTextChar">
    <w:name w:val="Footnote Text Char"/>
    <w:basedOn w:val="DefaultParagraphFont"/>
    <w:link w:val="FootnoteText"/>
    <w:uiPriority w:val="4"/>
    <w:rsid w:val="00B0107B"/>
    <w:rPr>
      <w:kern w:val="2"/>
      <w:sz w:val="20"/>
      <w:szCs w:val="20"/>
    </w:rPr>
  </w:style>
  <w:style w:type="character" w:styleId="FootnoteReference">
    <w:name w:val="footnote reference"/>
    <w:basedOn w:val="DefaultParagraphFont"/>
    <w:uiPriority w:val="99"/>
    <w:semiHidden/>
    <w:unhideWhenUsed/>
    <w:qFormat/>
    <w:rsid w:val="00B0107B"/>
    <w:rPr>
      <w:vertAlign w:val="superscript"/>
    </w:rPr>
  </w:style>
  <w:style w:type="character" w:styleId="Hyperlink">
    <w:name w:val="Hyperlink"/>
    <w:basedOn w:val="DefaultParagraphFont"/>
    <w:uiPriority w:val="99"/>
    <w:unhideWhenUsed/>
    <w:rsid w:val="00B0107B"/>
    <w:rPr>
      <w:color w:val="0000FF" w:themeColor="hyperlink"/>
      <w:u w:val="single"/>
    </w:rPr>
  </w:style>
  <w:style w:type="character" w:styleId="FollowedHyperlink">
    <w:name w:val="FollowedHyperlink"/>
    <w:basedOn w:val="DefaultParagraphFont"/>
    <w:uiPriority w:val="99"/>
    <w:semiHidden/>
    <w:unhideWhenUsed/>
    <w:rsid w:val="00B0107B"/>
    <w:rPr>
      <w:color w:val="800080" w:themeColor="followedHyperlink"/>
      <w:u w:val="single"/>
    </w:rPr>
  </w:style>
  <w:style w:type="paragraph" w:styleId="BalloonText">
    <w:name w:val="Balloon Text"/>
    <w:basedOn w:val="Normal"/>
    <w:link w:val="BalloonTextChar"/>
    <w:uiPriority w:val="99"/>
    <w:semiHidden/>
    <w:unhideWhenUsed/>
    <w:rsid w:val="00B01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07B"/>
    <w:rPr>
      <w:rFonts w:ascii="Tahoma" w:hAnsi="Tahoma" w:cs="Tahoma"/>
      <w:kern w:val="2"/>
      <w:sz w:val="16"/>
      <w:szCs w:val="16"/>
    </w:rPr>
  </w:style>
  <w:style w:type="paragraph" w:styleId="NoSpacing">
    <w:name w:val="No Spacing"/>
    <w:uiPriority w:val="1"/>
    <w:qFormat/>
    <w:rsid w:val="00B0107B"/>
    <w:pPr>
      <w:spacing w:after="0" w:line="240" w:lineRule="auto"/>
    </w:pPr>
    <w:rPr>
      <w:kern w:val="2"/>
    </w:rPr>
  </w:style>
  <w:style w:type="table" w:styleId="LightShading">
    <w:name w:val="Light Shading"/>
    <w:basedOn w:val="TableNormal"/>
    <w:uiPriority w:val="60"/>
    <w:rsid w:val="00B0107B"/>
    <w:pPr>
      <w:spacing w:after="0" w:line="240" w:lineRule="auto"/>
    </w:pPr>
    <w:rPr>
      <w:color w:val="000000" w:themeColor="text1" w:themeShade="BF"/>
      <w:kern w:val="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107B"/>
    <w:pPr>
      <w:spacing w:after="0" w:line="240" w:lineRule="auto"/>
    </w:pPr>
    <w:rPr>
      <w:color w:val="365F91" w:themeColor="accent1" w:themeShade="BF"/>
      <w:kern w:val="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0107B"/>
    <w:pPr>
      <w:spacing w:after="0" w:line="240" w:lineRule="auto"/>
    </w:pPr>
    <w:rPr>
      <w:kern w:val="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B0107B"/>
    <w:pPr>
      <w:ind w:left="720"/>
      <w:contextualSpacing/>
    </w:pPr>
  </w:style>
  <w:style w:type="paragraph" w:styleId="TOCHeading">
    <w:name w:val="TOC Heading"/>
    <w:basedOn w:val="Heading1"/>
    <w:next w:val="Normal"/>
    <w:uiPriority w:val="39"/>
    <w:semiHidden/>
    <w:unhideWhenUsed/>
    <w:qFormat/>
    <w:rsid w:val="00B0107B"/>
    <w:pPr>
      <w:spacing w:line="276" w:lineRule="auto"/>
      <w:outlineLvl w:val="9"/>
    </w:pPr>
    <w:rPr>
      <w:kern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Blair</dc:creator>
  <cp:lastModifiedBy>Chris Blair</cp:lastModifiedBy>
  <cp:revision>6</cp:revision>
  <dcterms:created xsi:type="dcterms:W3CDTF">2020-02-10T17:57:00Z</dcterms:created>
  <dcterms:modified xsi:type="dcterms:W3CDTF">2020-02-10T18:05:00Z</dcterms:modified>
</cp:coreProperties>
</file>